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1.wmf" ContentType="image/x-wmf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object>
          <v:shape id="ole_rId2" style="width:46.5pt;height:62.35pt" o:ole="">
            <v:imagedata r:id="rId3" o:title=""/>
          </v:shape>
          <o:OLEObject Type="Embed" ProgID="" ShapeID="ole_rId2" DrawAspect="Content" ObjectID="_684703171" r:id="rId2"/>
        </w:object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b/>
          <w:b/>
          <w:spacing w:val="20"/>
          <w:sz w:val="40"/>
          <w:szCs w:val="40"/>
        </w:rPr>
      </w:pPr>
      <w:r>
        <w:rPr>
          <w:b/>
          <w:spacing w:val="20"/>
          <w:sz w:val="40"/>
          <w:szCs w:val="40"/>
        </w:rPr>
        <w:t>ПРАВИТЕЛЬСТВО ВОЛОГОДСКОЙ ОБЛАСТИ</w:t>
      </w:r>
    </w:p>
    <w:p>
      <w:pPr>
        <w:pStyle w:val="Normal"/>
        <w:jc w:val="center"/>
        <w:rPr>
          <w:b/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36"/>
          <w:szCs w:val="36"/>
        </w:rPr>
        <w:t>ПОСТАНОВЛЕНИЕ</w:t>
      </w:r>
    </w:p>
    <w:p>
      <w:pPr>
        <w:pStyle w:val="Normal"/>
        <w:rPr>
          <w:b/>
          <w:b/>
        </w:rPr>
      </w:pPr>
      <w:r>
        <w:rPr>
          <w:b/>
        </w:rPr>
        <w:t xml:space="preserve">         </w:t>
      </w:r>
    </w:p>
    <w:p>
      <w:pPr>
        <w:pStyle w:val="Normal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384175</wp:posOffset>
                </wp:positionH>
                <wp:positionV relativeFrom="paragraph">
                  <wp:posOffset>88265</wp:posOffset>
                </wp:positionV>
                <wp:extent cx="1096010" cy="27495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6010" cy="2749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05.12.2014</w:t>
                            </w:r>
                          </w:p>
                        </w:txbxContent>
                      </wps:txbx>
                      <wps:bodyPr anchor="t" lIns="13335" tIns="13335" rIns="13335" bIns="133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86.3pt;height:21.65pt;mso-wrap-distance-left:9.05pt;mso-wrap-distance-right:9.05pt;mso-wrap-distance-top:0pt;mso-wrap-distance-bottom:0pt;margin-top:6.95pt;mso-position-vertical-relative:text;margin-left:30.25pt;mso-position-horizontal-relative:text">
                <v:fill opacity="0f"/>
                <v:textbox inset="0.0145833333333333in,0.0145833333333333in,0.0145833333333333in,0.0145833333333333in">
                  <w:txbxContent>
                    <w:p>
                      <w:pPr>
                        <w:pStyle w:val="Normal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05.12.2014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5246370</wp:posOffset>
                </wp:positionH>
                <wp:positionV relativeFrom="paragraph">
                  <wp:posOffset>88265</wp:posOffset>
                </wp:positionV>
                <wp:extent cx="953135" cy="274955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2749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1090</w:t>
                            </w:r>
                          </w:p>
                        </w:txbxContent>
                      </wps:txbx>
                      <wps:bodyPr anchor="t" lIns="13335" tIns="13335" rIns="13335" bIns="133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5.05pt;height:21.65pt;mso-wrap-distance-left:9.05pt;mso-wrap-distance-right:9.05pt;mso-wrap-distance-top:0pt;mso-wrap-distance-bottom:0pt;margin-top:6.95pt;mso-position-vertical-relative:text;margin-left:413.1pt;mso-position-horizontal-relative:text">
                <v:fill opacity="0f"/>
                <v:textbox inset="0.0145833333333333in,0.0145833333333333in,0.0145833333333333in,0.0145833333333333in">
                  <w:txbxContent>
                    <w:p>
                      <w:pPr>
                        <w:pStyle w:val="Normal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1090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/>
      </w:pPr>
      <w:r>
        <w:rPr/>
        <w:t>От  _______________</w:t>
        <w:softHyphen/>
        <w:softHyphen/>
        <w:softHyphen/>
        <w:t xml:space="preserve">______                                                                                                         </w:t>
      </w:r>
      <w:r>
        <w:rPr>
          <w:sz w:val="22"/>
        </w:rPr>
        <w:t>№  ______________</w:t>
      </w:r>
    </w:p>
    <w:p>
      <w:pPr>
        <w:pStyle w:val="Normal"/>
        <w:jc w:val="center"/>
        <w:rPr>
          <w:b/>
          <w:b/>
          <w:sz w:val="26"/>
        </w:rPr>
      </w:pPr>
      <w:r>
        <w:rPr>
          <w:b/>
        </w:rPr>
        <w:t>г. Вологда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sz w:val="28"/>
          <w:lang w:val="en-US" w:eastAsia="en-US"/>
        </w:rPr>
      </w:pPr>
      <w:r>
        <w:rPr>
          <w:sz w:val="28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8">
                <wp:simplePos x="0" y="0"/>
                <wp:positionH relativeFrom="column">
                  <wp:posOffset>65405</wp:posOffset>
                </wp:positionH>
                <wp:positionV relativeFrom="paragraph">
                  <wp:posOffset>188595</wp:posOffset>
                </wp:positionV>
                <wp:extent cx="6057900" cy="571500"/>
                <wp:effectExtent l="0" t="0" r="0" b="0"/>
                <wp:wrapNone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5715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hd w:fill="FFFFFF" w:val="clear"/>
                              <w:autoSpaceDE w:val="false"/>
                              <w:jc w:val="center"/>
                              <w:rPr>
                                <w:b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Об утверждении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Порядка предоставления социальных услуг</w:t>
                            </w:r>
                          </w:p>
                          <w:p>
                            <w:pPr>
                              <w:pStyle w:val="Normal"/>
                              <w:shd w:fill="FFFFFF" w:val="clear"/>
                              <w:autoSpaceDE w:val="false"/>
                              <w:jc w:val="center"/>
                              <w:rPr>
                                <w:b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поставщиками социальных услуг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t" lIns="13335" tIns="13335" rIns="13335" bIns="133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77pt;height:45pt;mso-wrap-distance-left:9.05pt;mso-wrap-distance-right:9.05pt;mso-wrap-distance-top:0pt;mso-wrap-distance-bottom:0pt;margin-top:14.85pt;mso-position-vertical-relative:text;margin-left:5.15pt;mso-position-horizontal-relative:text">
                <v:fill opacity="0f"/>
                <v:textbox inset="0.0145833333333333in,0.0145833333333333in,0.0145833333333333in,0.0145833333333333in">
                  <w:txbxContent>
                    <w:p>
                      <w:pPr>
                        <w:pStyle w:val="Normal"/>
                        <w:shd w:fill="FFFFFF" w:val="clear"/>
                        <w:autoSpaceDE w:val="false"/>
                        <w:jc w:val="center"/>
                        <w:rPr>
                          <w:b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Об утверждении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Порядка предоставления социальных услуг</w:t>
                      </w:r>
                    </w:p>
                    <w:p>
                      <w:pPr>
                        <w:pStyle w:val="Normal"/>
                        <w:shd w:fill="FFFFFF" w:val="clear"/>
                        <w:autoSpaceDE w:val="false"/>
                        <w:jc w:val="center"/>
                        <w:rPr>
                          <w:b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поставщиками социальных услуг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shd w:fill="FFFFFF" w:val="clear"/>
        <w:autoSpaceDE w:val="false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Федерального закона от 28 декабря 2013 года № 442-ФЗ "Об  основах социального обслуживания граждан в Российской Федерации" 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 xml:space="preserve">Правительство области </w:t>
      </w:r>
      <w:r>
        <w:rPr>
          <w:b/>
          <w:bCs/>
          <w:sz w:val="28"/>
          <w:szCs w:val="28"/>
        </w:rPr>
        <w:t>ПОСТАНОВЛЯЕТ:</w:t>
      </w:r>
    </w:p>
    <w:p>
      <w:pPr>
        <w:pStyle w:val="Normal"/>
        <w:spacing w:lineRule="auto" w:line="360"/>
        <w:ind w:firstLine="539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autoSpaceDE w:val="false"/>
        <w:spacing w:lineRule="auto" w:line="360"/>
        <w:ind w:firstLine="540"/>
        <w:jc w:val="both"/>
        <w:rPr/>
      </w:pPr>
      <w:r>
        <w:rPr>
          <w:sz w:val="28"/>
          <w:szCs w:val="28"/>
        </w:rPr>
        <w:t>1. Утвердить прилагаемый Порядок предоставления социальных услуг поставщиками социальных услуг.</w:t>
      </w:r>
    </w:p>
    <w:p>
      <w:pPr>
        <w:pStyle w:val="Normal"/>
        <w:widowControl w:val="false"/>
        <w:autoSpaceDE w:val="false"/>
        <w:spacing w:lineRule="auto" w:line="360"/>
        <w:jc w:val="both"/>
        <w:rPr/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2. Признать утратившими силу:</w:t>
      </w:r>
    </w:p>
    <w:p>
      <w:pPr>
        <w:pStyle w:val="Normal"/>
        <w:widowControl w:val="false"/>
        <w:autoSpaceDE w:val="false"/>
        <w:spacing w:lineRule="auto" w:line="360"/>
        <w:ind w:firstLine="708"/>
        <w:jc w:val="both"/>
        <w:rPr/>
      </w:pPr>
      <w:r>
        <w:rPr>
          <w:sz w:val="28"/>
          <w:szCs w:val="28"/>
        </w:rPr>
        <w:t xml:space="preserve">постановление Правительства области от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8 апреля 2005 года № 363 "О порядке и условиях предоставления социального обслуживания в государственной системе социальных служб области";</w:t>
      </w:r>
    </w:p>
    <w:p>
      <w:pPr>
        <w:pStyle w:val="Normal"/>
        <w:widowControl w:val="false"/>
        <w:autoSpaceDE w:val="false"/>
        <w:spacing w:lineRule="auto" w:line="360"/>
        <w:ind w:firstLine="708"/>
        <w:jc w:val="both"/>
        <w:rPr/>
      </w:pPr>
      <w:r>
        <w:rPr>
          <w:sz w:val="28"/>
          <w:szCs w:val="28"/>
        </w:rPr>
        <w:t>пункт 2 постановления Правительства области</w:t>
      </w:r>
      <w:r>
        <w:rPr/>
        <w:t xml:space="preserve"> </w:t>
      </w:r>
      <w:r>
        <w:rPr>
          <w:sz w:val="28"/>
          <w:szCs w:val="28"/>
        </w:rPr>
        <w:t>от 11 марта 2008 года                   № 478 "О внесении изменений в отдельные постановления Правительства области";</w:t>
      </w:r>
    </w:p>
    <w:p>
      <w:pPr>
        <w:pStyle w:val="Normal"/>
        <w:widowControl w:val="false"/>
        <w:autoSpaceDE w:val="false"/>
        <w:spacing w:lineRule="auto" w:line="360"/>
        <w:ind w:firstLine="708"/>
        <w:jc w:val="both"/>
        <w:rPr/>
      </w:pPr>
      <w:r>
        <w:rPr>
          <w:sz w:val="28"/>
          <w:szCs w:val="28"/>
        </w:rPr>
        <w:t>постановление Правительства области</w:t>
      </w:r>
      <w:r>
        <w:rPr/>
        <w:t xml:space="preserve"> </w:t>
      </w:r>
      <w:r>
        <w:rPr>
          <w:sz w:val="28"/>
          <w:szCs w:val="28"/>
        </w:rPr>
        <w:t>от 11 октября 2010 года № 1157 "О внесении изменений в отдельные постановления Правительства области";</w:t>
      </w:r>
    </w:p>
    <w:p>
      <w:pPr>
        <w:pStyle w:val="Normal"/>
        <w:widowControl w:val="false"/>
        <w:autoSpaceDE w:val="false"/>
        <w:spacing w:lineRule="auto" w:line="3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области от 8 ноября 2010 года № 1281                   "О внесении изменения в постановление Правительства области от 11 октября 2010 года № 1157";</w:t>
      </w:r>
    </w:p>
    <w:p>
      <w:pPr>
        <w:pStyle w:val="Normal"/>
        <w:widowControl w:val="false"/>
        <w:autoSpaceDE w:val="false"/>
        <w:spacing w:lineRule="auto" w:line="360"/>
        <w:ind w:firstLine="708"/>
        <w:jc w:val="both"/>
        <w:rPr/>
      </w:pPr>
      <w:r>
        <w:rPr>
          <w:sz w:val="28"/>
          <w:szCs w:val="28"/>
        </w:rPr>
        <w:t>постановление Правительства области от 28 января 2013 года № 79 "О внесении изменений в постановление Правительства области от 8 апреля 2005 года № 363".</w:t>
      </w:r>
    </w:p>
    <w:p>
      <w:pPr>
        <w:pStyle w:val="Normal"/>
        <w:widowControl w:val="false"/>
        <w:autoSpaceDE w:val="false"/>
        <w:spacing w:lineRule="auto" w:line="360"/>
        <w:jc w:val="both"/>
        <w:rPr/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3. Настоящее постановление вступает в силу с 1 января 2015 года.</w:t>
      </w:r>
    </w:p>
    <w:p>
      <w:pPr>
        <w:pStyle w:val="Normal"/>
        <w:widowControl w:val="false"/>
        <w:autoSpaceDE w:val="false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Губернатор области                                                                  О.А. Кувшинников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w="11906" w:h="16838"/>
          <w:pgMar w:left="1418" w:right="680" w:header="510" w:top="566" w:footer="720" w:bottom="1134" w:gutter="0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>
      <w:pPr>
        <w:pStyle w:val="Normal"/>
        <w:widowControl w:val="false"/>
        <w:autoSpaceDE w:val="false"/>
        <w:ind w:left="680" w:hanging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>
      <w:pPr>
        <w:pStyle w:val="Normal"/>
        <w:widowControl w:val="false"/>
        <w:autoSpaceDE w:val="false"/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 области</w:t>
      </w:r>
    </w:p>
    <w:p>
      <w:pPr>
        <w:pStyle w:val="Normal"/>
        <w:widowControl w:val="false"/>
        <w:autoSpaceDE w:val="false"/>
        <w:jc w:val="right"/>
        <w:rPr>
          <w:sz w:val="28"/>
          <w:szCs w:val="28"/>
        </w:rPr>
      </w:pPr>
      <w:r>
        <w:rPr>
          <w:sz w:val="28"/>
          <w:szCs w:val="28"/>
        </w:rPr>
        <w:t>от 05.12.2014 № 1090</w:t>
      </w:r>
    </w:p>
    <w:p>
      <w:pPr>
        <w:pStyle w:val="Normal"/>
        <w:widowControl w:val="false"/>
        <w:autoSpaceDE w:val="false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widowControl w:val="false"/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jc w:val="center"/>
        <w:rPr>
          <w:b/>
          <w:b/>
          <w:bCs/>
          <w:sz w:val="28"/>
          <w:szCs w:val="28"/>
        </w:rPr>
      </w:pPr>
      <w:bookmarkStart w:id="0" w:name="Par31"/>
      <w:bookmarkEnd w:id="0"/>
      <w:r>
        <w:rPr>
          <w:b/>
          <w:bCs/>
          <w:sz w:val="28"/>
          <w:szCs w:val="28"/>
        </w:rPr>
        <w:t xml:space="preserve">ПОРЯДОК </w:t>
      </w:r>
    </w:p>
    <w:p>
      <w:pPr>
        <w:pStyle w:val="Normal"/>
        <w:widowControl w:val="false"/>
        <w:autoSpaceDE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ПРЕДОСТАВЛЕНИЯ СОЦИАЛЬНЫХ УСЛУГ ПОСТАВЩИКАМИ СОЦИАЛЬНЫХ УСЛУГ  </w:t>
      </w:r>
    </w:p>
    <w:p>
      <w:pPr>
        <w:pStyle w:val="Normal"/>
        <w:widowControl w:val="false"/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widowControl w:val="false"/>
        <w:autoSpaceDE w:val="false"/>
        <w:jc w:val="center"/>
        <w:rPr/>
      </w:pPr>
      <w:bookmarkStart w:id="1" w:name="Par39"/>
      <w:bookmarkEnd w:id="1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>
      <w:pPr>
        <w:pStyle w:val="Normal"/>
        <w:widowControl w:val="false"/>
        <w:numPr>
          <w:ilvl w:val="0"/>
          <w:numId w:val="0"/>
        </w:numPr>
        <w:autoSpaceDE w:val="false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ind w:firstLine="708"/>
        <w:jc w:val="both"/>
        <w:outlineLvl w:val="0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>1. Настоящий Порядок предоставления социальных услуг поставщиками социальных услуг (далее – Порядок) устанавливает правила предоставления социальных услуг по формам социального обслуживания, срочных социальных услуг, перечень документов, необходимых для предоставления социальных услуг, а также требования к деятельности поставщиков социальных услуг.</w:t>
      </w:r>
    </w:p>
    <w:p>
      <w:pPr>
        <w:pStyle w:val="Normal"/>
        <w:widowControl w:val="false"/>
        <w:autoSpaceDE w:val="false"/>
        <w:ind w:firstLine="708"/>
        <w:jc w:val="both"/>
        <w:rPr/>
      </w:pPr>
      <w:bookmarkStart w:id="2" w:name="Par45"/>
      <w:bookmarkEnd w:id="2"/>
      <w:r>
        <w:rPr>
          <w:sz w:val="28"/>
          <w:szCs w:val="28"/>
        </w:rPr>
        <w:t>2. Социальные услуги предоставляются гражданам Российской Федерации, иностранным гражданам и лицам без гражданства, постоянно проживающим на территории Российской Федерации, беженцам (далее также – граждане, гражданин), признанным нуждающимися в предоставлении социальных услуг при следующих обстоятельствах:</w:t>
      </w:r>
    </w:p>
    <w:p>
      <w:pPr>
        <w:pStyle w:val="Normal"/>
        <w:widowControl w:val="false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полная или частичная утрата способности либо возможности осуществлять самообслуживание, самостоятельно передвигаться, обеспечить основные жизненные потребности в силу заболевания, травмы, возраста или наличия инвалидности;</w:t>
      </w:r>
    </w:p>
    <w:p>
      <w:pPr>
        <w:pStyle w:val="Normal"/>
        <w:widowControl w:val="false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наличие в семье инвалида или инвалидов, в том числе ребенка-инвалида или детей-инвалидов, нуждающихся в постоянном постороннем уходе;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наличие ребенка или детей (в том числе находящихся под опекой, попечительством), испытывающих трудности в социальной адаптации;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отсутствие возможности обеспечения ухода (в том числе временного) за инвалидом, ребенком, детьми, а также отсутствие попечения над ними;</w:t>
      </w:r>
    </w:p>
    <w:p>
      <w:pPr>
        <w:pStyle w:val="Normal"/>
        <w:widowControl w:val="false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</w:t>
      </w:r>
    </w:p>
    <w:p>
      <w:pPr>
        <w:pStyle w:val="Normal"/>
        <w:widowControl w:val="false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работы и средств к существованию;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отсутствие условий для реализации основных жизненных потребностей граждан, достигших пенсионного возраста (женщины - 55 лет, мужчины - 60 лет) и сохранивших полную или частичную способность к самообслуживанию в быту, которые являются одиноко проживающими (не имеют других лиц, зарегистрированных с ними по месту их жительства) в помещениях, не отвечающих установленным для жилых помещений требованиям, либо не имеют детей или дети которых, обязанные содержать их по закону, не могут осуществлять уход за родителями в силу своей нетрудоспособности либо отдаленности проживания (другой населенный пункт).</w:t>
      </w:r>
    </w:p>
    <w:p>
      <w:pPr>
        <w:pStyle w:val="Normal"/>
        <w:widowControl w:val="false"/>
        <w:autoSpaceDE w:val="false"/>
        <w:ind w:firstLine="706"/>
        <w:jc w:val="both"/>
        <w:rPr/>
      </w:pPr>
      <w:r>
        <w:rPr>
          <w:sz w:val="28"/>
          <w:szCs w:val="28"/>
        </w:rPr>
        <w:t xml:space="preserve">3. Социальные услуги, входящие в перечень социальных услуг по видам социальных услуг, утвержденный законом области (далее – Перечень социальных услуг), предоставляются поставщиками социальных услуг в соответствии с настоящим Порядком и стандартами, утверждаемыми Департаментом социальной защиты населения области. </w:t>
      </w:r>
    </w:p>
    <w:p>
      <w:pPr>
        <w:pStyle w:val="Normal"/>
        <w:tabs>
          <w:tab w:val="clear" w:pos="720"/>
          <w:tab w:val="left" w:pos="0" w:leader="none"/>
        </w:tabs>
        <w:jc w:val="both"/>
        <w:rPr/>
      </w:pPr>
      <w:r>
        <w:rPr>
          <w:sz w:val="28"/>
          <w:szCs w:val="28"/>
        </w:rPr>
        <w:tab/>
        <w:t>4. Для предоставления услуг бесплатно либо за частичную плату орган местного самоуправления, уполномоченный в сфере социальной защиты населения (далее – уполномоченный орган), на основании представленных заявителем (представителем заявителя) документов производит расчет среднедушевого дохода получателя социальных услуг и выдает справку о размере среднедушевого дохода гражданина по форме согласно приложени</w:t>
      </w:r>
      <w:hyperlink w:anchor="Par58">
        <w:r>
          <w:rPr>
            <w:rStyle w:val="InternetLink"/>
            <w:sz w:val="28"/>
            <w:szCs w:val="28"/>
          </w:rPr>
          <w:t>ю</w:t>
        </w:r>
      </w:hyperlink>
      <w:r>
        <w:rPr>
          <w:sz w:val="28"/>
          <w:szCs w:val="28"/>
        </w:rPr>
        <w:t xml:space="preserve"> 1 к настоящему Порядку. Расчет среднедушевого дохода получателя социальных услуг производится в соответствии с Правилами определения среднедушевого дохода для предоставления социальных услуг бесплатно, утвержденными постановлением Правительством Российской Федерации от 18 октября 2014 года № 1075 (далее – правила определения СДД).</w:t>
      </w:r>
    </w:p>
    <w:p>
      <w:pPr>
        <w:pStyle w:val="Normal"/>
        <w:shd w:fill="FFFFFF" w:val="clear"/>
        <w:tabs>
          <w:tab w:val="clear" w:pos="720"/>
          <w:tab w:val="left" w:pos="797" w:leader="none"/>
        </w:tabs>
        <w:ind w:firstLine="5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jc w:val="center"/>
        <w:outlineLvl w:val="1"/>
        <w:rPr/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Порядок предоставления социальных услуг </w:t>
      </w:r>
    </w:p>
    <w:p>
      <w:pPr>
        <w:pStyle w:val="Normal"/>
        <w:widowControl w:val="false"/>
        <w:numPr>
          <w:ilvl w:val="0"/>
          <w:numId w:val="0"/>
        </w:numPr>
        <w:autoSpaceDE w:val="false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в форме социального обслуживания на дому</w:t>
      </w:r>
    </w:p>
    <w:p>
      <w:pPr>
        <w:pStyle w:val="Normal"/>
        <w:widowControl w:val="false"/>
        <w:numPr>
          <w:ilvl w:val="0"/>
          <w:numId w:val="0"/>
        </w:numPr>
        <w:autoSpaceDE w:val="false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1.  Общие положения</w:t>
      </w:r>
    </w:p>
    <w:p>
      <w:pPr>
        <w:pStyle w:val="Normal"/>
        <w:widowControl w:val="false"/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Социальное обслуживание на дому осуществляется поставщиками социальных услуг посредством предоставления различных видов социальных услуг (социально-бытовых, социально-медицинских, социально-психологических, социально-педагогических, социально-трудовых, социально-правовых,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детей-инвалидов), указанных в индивидуальной программе, составленной уполномоченным органом.</w:t>
      </w:r>
    </w:p>
    <w:p>
      <w:pPr>
        <w:pStyle w:val="Normal"/>
        <w:widowControl w:val="false"/>
        <w:autoSpaceDE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ind w:firstLine="540"/>
        <w:jc w:val="center"/>
        <w:rPr/>
      </w:pPr>
      <w:r>
        <w:rPr>
          <w:sz w:val="28"/>
          <w:szCs w:val="28"/>
        </w:rPr>
        <w:t>2. Основания  и перечень документов, необходимых для предоставления социального обслуживания на дому</w:t>
      </w:r>
    </w:p>
    <w:p>
      <w:pPr>
        <w:pStyle w:val="Normal"/>
        <w:widowControl w:val="false"/>
        <w:autoSpaceDE w:val="false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autoSpaceDE w:val="false"/>
        <w:ind w:firstLine="720"/>
        <w:jc w:val="both"/>
        <w:rPr/>
      </w:pPr>
      <w:r>
        <w:rPr>
          <w:sz w:val="28"/>
          <w:szCs w:val="28"/>
        </w:rPr>
        <w:t xml:space="preserve">2.1. Социальное обслуживание на дому предоставляется на основании поданного в письменной форме заявления гражданина (далее также – заявитель) или его законного представителя о предоставлении социального обслуживания либо заявления в его интересах иных граждан, представителей государственных органов, органов местного самоуправления, общественных объединений (далее также – представитель заявителя).  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 xml:space="preserve">2.2. </w:t>
      </w:r>
      <w:hyperlink r:id="rId8">
        <w:r>
          <w:rPr>
            <w:rStyle w:val="InternetLink"/>
            <w:sz w:val="28"/>
            <w:szCs w:val="28"/>
          </w:rPr>
          <w:t>Заявление</w:t>
        </w:r>
      </w:hyperlink>
      <w:r>
        <w:rPr>
          <w:sz w:val="28"/>
          <w:szCs w:val="28"/>
        </w:rPr>
        <w:t xml:space="preserve"> о предоставлении социальных услуг в форме социального обслуживания на дому по форме, утвержденной приказом Министерства труда и социальной защиты Российской Федерации от 28 марта 2014 года № 159н, подается в уполномоченный орган на бумажном носителе либо в  электронной форме. 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>2.3. Заявитель, обратившийся за назначением социального обслуживания на дому, одновременно с заявлением представляет в уполномоченный орган следующие документы:</w:t>
      </w:r>
    </w:p>
    <w:p>
      <w:pPr>
        <w:pStyle w:val="Normal"/>
        <w:widowControl w:val="false"/>
        <w:autoSpaceDE w:val="false"/>
        <w:ind w:firstLine="708"/>
        <w:jc w:val="both"/>
        <w:rPr/>
      </w:pPr>
      <w:bookmarkStart w:id="3" w:name="Par79"/>
      <w:bookmarkStart w:id="4" w:name="Par78"/>
      <w:bookmarkEnd w:id="3"/>
      <w:bookmarkEnd w:id="4"/>
      <w:r>
        <w:rPr>
          <w:sz w:val="28"/>
          <w:szCs w:val="28"/>
        </w:rPr>
        <w:t>а) копию паспорта заявителя (страниц, содержащих информацию о личности заявителя, отметки о его регистрации по месту жительства, сведения о регистрации и расторжении брака, несовершеннолетних детях) либо копию свидетельства о рождении для лиц, не достигших возраста 14 лет;</w:t>
      </w:r>
    </w:p>
    <w:p>
      <w:pPr>
        <w:pStyle w:val="Normal"/>
        <w:autoSpaceDE w:val="false"/>
        <w:ind w:firstLine="708"/>
        <w:jc w:val="both"/>
        <w:rPr>
          <w:sz w:val="28"/>
          <w:szCs w:val="28"/>
        </w:rPr>
      </w:pPr>
      <w:bookmarkStart w:id="5" w:name="Par81"/>
      <w:bookmarkStart w:id="6" w:name="Par80"/>
      <w:bookmarkEnd w:id="5"/>
      <w:bookmarkEnd w:id="6"/>
      <w:r>
        <w:rPr>
          <w:sz w:val="28"/>
          <w:szCs w:val="28"/>
        </w:rPr>
        <w:t>б) копию документа, подтверждающего регистрацию по месту жительства на территории Вологодской области (если эти сведения не содержатся в документе, удостоверяющем личность);</w:t>
      </w:r>
    </w:p>
    <w:p>
      <w:pPr>
        <w:pStyle w:val="Normal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копию свидетельства о регистрации по месту пребывания - если заявителем является гражданин Российской Федерации, временно проживающий на территории Вологодской области;</w:t>
      </w:r>
    </w:p>
    <w:p>
      <w:pPr>
        <w:pStyle w:val="Normal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копию вида на жительство - если заявителем является лицо без гражданства,  проживающее на территории Вологодской области;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>д) копию паспорта иностранного гражданина с отметкой о выдаче вида на жительство или копию вида на жительство - если заявителем является иностранный гражданин,  проживающий на территории Вологодской области;</w:t>
      </w:r>
    </w:p>
    <w:p>
      <w:pPr>
        <w:pStyle w:val="Normal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е) копию удостоверения беженца - если заявитель имеет статус беженца и проживает на территории Вологодской области;</w:t>
      </w:r>
    </w:p>
    <w:p>
      <w:pPr>
        <w:pStyle w:val="Normal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ж) заключение медицинской организации о состоянии здоровья и отсутствии у заявителя медицинских противопоказаний к социальному обслуживанию на дому;</w:t>
      </w:r>
    </w:p>
    <w:p>
      <w:pPr>
        <w:pStyle w:val="Normal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з) копию справки федерального учреждения медико-социальной экспертизы об установлении инвалидности для инвалидов, в том числе для детей-инвалидов;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>и) документы, подтверждающие отсутствие возможности обеспечения ухода за инвалидом, ребенком, детьми, а также отсутствие попечения над ними (при наличии);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>к) копию трудовой книжки или военного билета, или другого документа, содержащего сведения о последнем месте работы (службы, учебы) заявителя, в случае, если у него отсутствуют доходы и нет средств к существованию.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 xml:space="preserve">2.4. Заявитель (представитель заявителя) вправе не представлять в уполномоченный орган копии страниц паспорта, вида на жительство заявителя, содержащих отметки о его регистрации по месту жительства, а также документы, указанные в подпунктах "б", "в" пункта 2.3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Порядка. В этом случае специалист уполномоченного органа не позднее 2-х рабочих дней со дня регистрации заявления направляет соответствующие межведомственные запросы.</w:t>
      </w:r>
    </w:p>
    <w:p>
      <w:pPr>
        <w:pStyle w:val="Normal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Заключение медицинской организации о состоянии здоровья и отсутствии у заявителя медицинских противопоказаний к социальному обслуживанию на дому оформляется по образцу согласно приложению 2 к настоящему Порядку. </w:t>
      </w:r>
    </w:p>
    <w:p>
      <w:pPr>
        <w:pStyle w:val="Normal"/>
        <w:widowControl w:val="false"/>
        <w:autoSpaceDE w:val="false"/>
        <w:ind w:firstLine="708"/>
        <w:jc w:val="both"/>
        <w:rPr/>
      </w:pPr>
      <w:bookmarkStart w:id="7" w:name="Par83"/>
      <w:bookmarkEnd w:id="7"/>
      <w:r>
        <w:rPr>
          <w:sz w:val="28"/>
          <w:szCs w:val="28"/>
        </w:rPr>
        <w:t>Медицинскими противопоказаниями к зачислению граждан на социальное обслуживание на дому  являются: психические расстройства, хронический алкоголизм, венерические, карантинные инфекционные заболевания,  активные формы туберкулеза.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 xml:space="preserve">2.6. В случае обращения в уполномоченный орган представителя заявителя дополнительно к документам, указанным в пункте 2.3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Порядка, представляются следующие документы:</w:t>
      </w:r>
    </w:p>
    <w:p>
      <w:pPr>
        <w:pStyle w:val="Normal"/>
        <w:widowControl w:val="false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копия паспорта представителя заявителя;</w:t>
      </w:r>
    </w:p>
    <w:p>
      <w:pPr>
        <w:pStyle w:val="Normal"/>
        <w:widowControl w:val="false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копия документа, подтверждающего полномочия представителя заявителя.</w:t>
      </w:r>
    </w:p>
    <w:p>
      <w:pPr>
        <w:pStyle w:val="Normal"/>
        <w:widowControl w:val="false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подачи заявления представителем государственного органа, органа местного самоуправления, общественного объединения, представляющего интересы гражданина, представляются копии документов, подтверждающие полномочия лица выступать от имени этого органа (объединения). </w:t>
      </w:r>
    </w:p>
    <w:p>
      <w:pPr>
        <w:pStyle w:val="Normal"/>
        <w:widowControl w:val="false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Копии документов представляются с предъявлением подлинников либо заверенными в нотариальном порядке. 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При представлении копий документов с подлинниками специалист уполномоченного органа, осуществляющий прием документов, делает на копии отметку о ее соответствии подлиннику и возвращает подлинник заявителю (его представителю).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 xml:space="preserve">2.8. В случае если к заявлению не приложены или приложены не все необходимые документы, специалист уполномоченного органа возвращает заявителю (представителю заявителя) заявление и представленные документы в день представления заявления. Возврат заявления и приложенных к нему документов осуществляется с указанием недостающих документов способом, позволяющим подтвердить факт и дату их возврата. 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 xml:space="preserve">2.9. </w:t>
      </w:r>
      <w:bookmarkStart w:id="8" w:name="Par61"/>
      <w:bookmarkEnd w:id="8"/>
      <w:r>
        <w:rPr>
          <w:sz w:val="28"/>
          <w:szCs w:val="28"/>
        </w:rPr>
        <w:t xml:space="preserve">Основанием для отказа в предоставлении социального обслуживания на дому является наличие медицинских противопоказаний, указанных в пункте 2.5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Порядка.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2.10. Решение о признании либо об отказе в признании гражданина нуждающимся в социальном обслуживании принимается уполномоченным органом в течение 5 рабочих дней с даты подачи заявления и всех необходимых документов, обязанность по предоставлению которых возложена на заявителя (представителя заявителя).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>Основанием для отказа в признании гражданина нуждающимся в социальном обслуживании на дому является отсутствие обстоятельств, которые ухудшают или могут ухудшить условия его жизнедеятельности, установленные действующим законодательством.</w:t>
      </w:r>
    </w:p>
    <w:p>
      <w:pPr>
        <w:pStyle w:val="Normal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в срок не позднее 3 рабочих дней со дня принятия решения направляет заявителю (представителю заявителя) мотивированный ответ о результатах рассмотрения его заявления способом, позволяющим подтвердить факт и дату его направления.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>2.11. В случае признания гражданина нуждающимся в социальном обслуживании на дому, уполномоченный орган в течение 10 рабочих дней со дня поступления заявления с участием заявителя (представителя заявителя) составляет индивидуальную программу по форме, утвержденной  приказом Министерства труда и социальной защиты Российской Федерации от 10 ноября 2014 года № 874н.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Заявитель или представитель заявителя имеют право отказаться от социального обслуживания, социальной услуги. Отказ оформляется в письменной форме и вносится в индивидуальную программу.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 xml:space="preserve">2.12. Индивидуальная программа составляется в двух экземплярах. Один экземпляр индивидуальной программы передается заявителю или представителю заявителя, второй экземпляр остается в уполномоченном органе. 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Индивидуальная программа составляется исходя из потребности заявителя в социальных услугах, определяемой в том числе путем обследования его материально-бытового положения, и пересматривается по заявлению получателя социальных услуг (его представителя), поставщика социальных услуг либо по инициативе уполномоченного органа в зависимости от изменения этой потребности, но не реже чем раз в три года.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 xml:space="preserve">2.13. Договор о предоставлении социальных услуг заключается между поставщиком социальных услуг и заявителем или его законным представителем в течение суток с даты предоставления индивидуальной программы поставщику социальных услуг. 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Граждане, принимаемые на социальное обслуживание на дому, должны быть ознакомлены с перечнем и содержанием предоставляемых им социальных услуг, условиями и правилами их предоставления, а также правилами поведения граждан при социальном обслуживании на дому.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 xml:space="preserve">2.14. Поставщик социальных услуг принимает решение о зачислении на социальное обслуживание на дому на основании договора о предоставлении социальных услуг.  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 xml:space="preserve">2.15. При наличии у гражданина пожилого возраста и (или) инвалида родственников, обязанных в соответствии с действующим законодательством их содержать, поставщик социальных услуг в случае их согласия заключает трехсторонний договор на оказание социальных услуг на дому,  предусматривающий оплату социальных услуг родственниками этого гражданина.  </w:t>
      </w:r>
    </w:p>
    <w:p>
      <w:pPr>
        <w:pStyle w:val="Normal"/>
        <w:widowControl w:val="false"/>
        <w:autoSpaceDE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ind w:firstLine="540"/>
        <w:jc w:val="center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 Правила предоставления социальных услуг в форме социального обслуживания на дому бесплатно, за плату или за частичную плату </w:t>
      </w:r>
    </w:p>
    <w:p>
      <w:pPr>
        <w:pStyle w:val="Normal"/>
        <w:widowControl w:val="false"/>
        <w:autoSpaceDE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3.1. Социальные услуги в форме социального обслуживания на дому предоставляются бесплатно:</w:t>
      </w:r>
    </w:p>
    <w:p>
      <w:pPr>
        <w:pStyle w:val="Normal"/>
        <w:widowControl w:val="false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несовершеннолетним детям;</w:t>
      </w:r>
    </w:p>
    <w:p>
      <w:pPr>
        <w:pStyle w:val="Normal"/>
        <w:widowControl w:val="false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лицам, пострадавшим в результате чрезвычайных ситуаций, вооруженных межнациональных (межэтнических) конфликтов;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иным лицам, среднедушевой доход которых на дату обращения в уполномоченный орган ниже или равен полуторной величине прожиточного минимума, установленного Правительством области для основных социально-демографических групп населения.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 xml:space="preserve">3.2. Заявителям, пострадавшим в результате чрезвычайных ситуаций, вооруженных межнациональных (межэтнических) конфликтов (их представителям), для предоставления социальных услуг в форме социального обслуживания на дому бесплатно дополнительно к документам, указанным в пунктах 2.3, 2.6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Порядка, необходимо представить документы, подтверждающие наличие данных обстоятельств.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 xml:space="preserve">3.3. Заявителям, чей среднедушевой доход на дату обращения ниже или равен полуторной величине прожиточного минимума, установленного Правительством области для основных социально-демографических групп населения (их представителям), для предоставления социальных услуг в форме социального обслуживания на дому бесплатно дополнительно к документам, указанным в пунктах 2.3, 2.6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Порядка, необходимо представить документы о наличии доходов заявителя и членов его семьи за 12 месяцев, предшествующих месяцу подачи заявления, указанные в пункте 5 Правил определения СДД (за исключением документов о размере пенсий, а также социальных выплат и пособий, выплачиваемых органами, уполномоченными в сфере социальной защиты населения).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>В случае если у заявителя или у полностью дееспособных и ограниченных в дееспособности членов его семьи отсутствовали доходы в течение 12 месяцев, предшествующих месяцу подачи заявления, на каждого из них представляется копия трудовой книжки или военного билета или другого документа, содержащего сведения о последнем месте работы (службы, учебы).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3.4. В течение 10 рабочих дней со дня поступления заявления уполномоченный орган рассчитывает размер среднедушевого дохода заявителя на основании представленных сведений о доходах (отсутствии доходов) заявителя и членов его семьи и оформляет справку о размере среднедушевого дохода гражданина.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3.5. Справка о размере среднедушевого дохода гражданина либо справка о праве на получение социальных услуг бесплатно для лиц, пострадавших в результате чрезвычайных ситуаций, вооруженных межнациональных (межэтнических) конфликтов, выдаются заявителю (представителю заявителя) одновременно с индивидуальной программой.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3.6. Решение об условиях оказания социальных услуг (бесплатно, с частичной или полной оплатой) принимается поставщиком социальных услуг на основании справок уполномоченного органа о размере среднедушевого дохода гражданина либо о праве на получение социальных услуг бесплатно для лиц, пострадавших в результате чрезвычайных ситуаций, вооруженных межнациональных (межэтнических) конфликтов.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3.7. Решение об условиях оказания социальных услуг (бесплатно, с частичной или полной оплатой) и размер взимаемой с граждан платы за социальные услуги пересматриваются поставщиком социальных услуг при изменении доходов получателей социальных услуг или величины прожиточного минимума, установленного Правительством области для основных социально-демографических групп населения, но не реже двух раз в год. Решение оформляется дополнительным соглашением к договору о предоставлении социальных услуг.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3.8. Социальные услуги, предоставляемые сверх установленного законом области Перечня социальных услуг, оказываются гражданам на условиях полной оплаты.</w:t>
      </w:r>
    </w:p>
    <w:p>
      <w:pPr>
        <w:pStyle w:val="Normal"/>
        <w:widowControl w:val="false"/>
        <w:autoSpaceDE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jc w:val="center"/>
        <w:outlineLvl w:val="1"/>
        <w:rPr/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 Порядок предоставления социальных услуг </w:t>
      </w:r>
    </w:p>
    <w:p>
      <w:pPr>
        <w:pStyle w:val="Normal"/>
        <w:widowControl w:val="false"/>
        <w:autoSpaceDE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полустационарной форме  </w:t>
      </w:r>
    </w:p>
    <w:p>
      <w:pPr>
        <w:pStyle w:val="Normal"/>
        <w:widowControl w:val="false"/>
        <w:autoSpaceDE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>
      <w:pPr>
        <w:pStyle w:val="Normal"/>
        <w:widowControl w:val="false"/>
        <w:autoSpaceDE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1.1. Социальное обслуживание в полустационарной форме осуществляется  поставщиками социальных услуг в определенное время суток посредством предоставления комплекса социальных услуг (социально-бытовых, социально-медицинских, социально-психологических, социально-педагогических, социально-трудовых, социально-правовых,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детей-инвалидов), указанных в индивидуальной программе, составленной уполномоченным органом, а также посредством предоставления срочных социальных услуг.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 xml:space="preserve">1.2. Предоставление срочных социальных услуг осуществляется в соответствии с подразделом 4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настоящего Порядка.</w:t>
      </w:r>
    </w:p>
    <w:p>
      <w:pPr>
        <w:pStyle w:val="Style17"/>
        <w:shd w:fill="FFFFFF" w:val="clear"/>
        <w:spacing w:before="0" w:after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17"/>
        <w:shd w:fill="FFFFFF" w:val="clear"/>
        <w:spacing w:before="0" w:after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Основания </w:t>
      </w:r>
      <w:r>
        <w:rPr>
          <w:sz w:val="28"/>
          <w:szCs w:val="28"/>
        </w:rPr>
        <w:t xml:space="preserve">и перечень документов, необходимых для </w:t>
      </w:r>
      <w:r>
        <w:rPr>
          <w:color w:val="000000"/>
          <w:sz w:val="28"/>
          <w:szCs w:val="28"/>
        </w:rPr>
        <w:t>предоставления социальных услуг</w:t>
      </w:r>
      <w:r>
        <w:rPr>
          <w:sz w:val="28"/>
          <w:szCs w:val="28"/>
        </w:rPr>
        <w:t xml:space="preserve"> в полустационарной форме </w:t>
      </w:r>
    </w:p>
    <w:p>
      <w:pPr>
        <w:pStyle w:val="Normal"/>
        <w:widowControl w:val="false"/>
        <w:autoSpaceDE w:val="fals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>2.1. Социальное обслуживание в полустационарной форме предоставляется на основании письменного заявления, поданного заявителем (представителем заявителя) в уполномоченный орган.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 xml:space="preserve">2.2. </w:t>
      </w:r>
      <w:hyperlink r:id="rId9">
        <w:r>
          <w:rPr>
            <w:rStyle w:val="InternetLink"/>
            <w:sz w:val="28"/>
            <w:szCs w:val="28"/>
          </w:rPr>
          <w:t>Заявление</w:t>
        </w:r>
      </w:hyperlink>
      <w:r>
        <w:rPr>
          <w:sz w:val="28"/>
          <w:szCs w:val="28"/>
        </w:rPr>
        <w:t xml:space="preserve"> о предоставлении социальных услуг в полустационарной форме по форме, утвержденной приказом Министерства труда и социальной защиты Российской Федерации от 28 марта 2014 года № 159н, подается в уполномоченный орган на бумажном носителе либо в электронной форме.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 xml:space="preserve">2.3. Заявитель, обратившийся за получением социального обслуживания в полустационарной форме (за исключением случаев, указанных в пунктах 2.7, 2.8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настоящего Порядка), одновременно с заявлением представляет в уполномоченный орган следующие документы: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а) копию паспорта заявителя (страниц, содержащих информацию о личности заявителя, отметки о его регистрации по месту жительства, сведения о регистрации и расторжении брака, несовершеннолетних детях) либо копию свидетельства о рождении для лиц, не достигших возраста 14 лет;</w:t>
      </w:r>
    </w:p>
    <w:p>
      <w:pPr>
        <w:pStyle w:val="Normal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копию документа, подтверждающего регистрацию по месту жительства на территории Вологодской области (если эти сведения не содержатся в документе, удостоверяющем личность);</w:t>
      </w:r>
    </w:p>
    <w:p>
      <w:pPr>
        <w:pStyle w:val="Normal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копию свидетельства о регистрации по месту пребывания - если заявителем является гражданин Российской Федерации, временно проживающий на территории Вологодской области;</w:t>
      </w:r>
    </w:p>
    <w:p>
      <w:pPr>
        <w:pStyle w:val="Normal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копию вида на жительство - если заявителем является лицо без гражданства,  проживающее на территории Вологодской области;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>д) копию паспорта иностранного гражданина с отметкой о выдаче вида на жительство или копию вида на жительство - если заявителем является иностранный гражданин,  проживающий на территории Вологодской области;</w:t>
      </w:r>
    </w:p>
    <w:p>
      <w:pPr>
        <w:pStyle w:val="Normal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е) копию удостоверения беженца - если заявитель имеет статус беженца и проживает на территории Вологодской области;</w:t>
      </w:r>
    </w:p>
    <w:p>
      <w:pPr>
        <w:pStyle w:val="Normal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ж) заключение медицинской организации о состоянии здоровья и отсутствии у заявителя медицинских противопоказаний к социальному обслуживанию;</w:t>
      </w:r>
    </w:p>
    <w:p>
      <w:pPr>
        <w:pStyle w:val="Normal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з) копию справки федерального учреждения медико-социальной экспертизы об установлении инвалидности для инвалидов, в том числе для детей-инвалидов;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>и) документы, подтверждающие отсутствие возможности обеспечения ухода за инвалидом, ребенком, детьми, а также отсутствие попечения над ними (при наличии);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>к) копию трудовой книжки или военного билета, или другого документа, содержащего сведения о последнем месте работы (службы, учебы) заявителя, в случае, если у него отсутствуют доходы и нет средств к существованию.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 xml:space="preserve">2.4. Заявитель (представитель заявителя) вправе не представлять в уполномоченный орган копии страниц паспорта, вида на жительство заявителя, содержащих отметки о его регистрации по месту жительства, а также документы, указанные в подпунктах "б", "в" пункта 2.3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настоящего Порядка. В этом случае специалист уполномоченного органа не позднее 2-х рабочих дней со дня регистрации заявления направляет соответствующие межведомственные запросы.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 xml:space="preserve">2.5. Заключение медицинской организации о состоянии здоровья и отсутствии у заявителя медицинских противопоказаний к социальному обслуживанию в полустационарной форме оформляется по образцу согласно приложению 2 к настоящему Порядку. 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 xml:space="preserve">Медицинскими противопоказаниями к зачислению граждан на социальное обслуживание в полустационарной форме  являются: психические расстройства, хронический алкоголизм, венерические, карантинные инфекционные заболевания,  активные формы туберкулеза, для лиц без определенного места жительства и занятий - активные формы туберкулеза, признаки заразных заболеваний кожи и волос, острого алкогольного опьянения и приема наркотических средств.  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 xml:space="preserve">2.6. В случае обращения представителя заявителя дополнительно к документам, указанным в пункте 2.3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настоящего Порядка, представляются следующие документы:</w:t>
      </w:r>
    </w:p>
    <w:p>
      <w:pPr>
        <w:pStyle w:val="Normal"/>
        <w:widowControl w:val="false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копия паспорта представителя заявителя;</w:t>
      </w:r>
    </w:p>
    <w:p>
      <w:pPr>
        <w:pStyle w:val="Normal"/>
        <w:widowControl w:val="false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копия документа, подтверждающего полномочия представителя заявителя.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 xml:space="preserve">В случае подачи заявления представителем государственного органа, органа местного самоуправления, общественного объединения, представляющего интересы гражданина, представляются копии документов, подтверждающие полномочия  лица выступать от имени этого органа (объединения). 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2.7. Для поступления на социальное обслуживание в форме полустационарного обслуживания в детские дома-интернаты для умственно отсталых детей законный представитель ребенка одновременно с заявлением представляет: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а) копии документов, удостоверяющих статус и полномочия законного представителя: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копию паспорта законного представителя ребенка;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копию свидетельства о государственной регистрации акта усыновления – если обращается усыновитель;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документов, подтверждающих факт опекунства (попечительства) – если обращается опекун; 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копию акта органа опеки и попечительства об устройстве ребенка (детей) в организацию для детей-сирот и детей, оставшихся без попечения родителей (далее – организация для детей-сирот), копия документа о назначении на должность руководителя организации для детей-сирот – в случае обращения организации, выполняющей обязанности опекуна ребенка;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копию свидетельства о рождении ребенка и копию паспорта гражданина Российской Федерации (для детей, достигших 14-летнего возраста);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индивидуальную карту развития ребенка (при наличии);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г) копию справки медико-социальной экспертизы  о признании ребенка инвалидом, выдаваемую федеральным учреждением медико-социальной экспертизы;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 заключение психолого-медико-педагогической комиссии (датированное не позднее 6 месяцев до даты подачи заявления в уполномоченный орган);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е) выписку из истории развития ребенка;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ж) психолого-педагогическую характеристику (если ребенок посещал образовательную организацию);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з) копию свидетельства о смерти родителей и (или) решения суда о лишении родительских прав или об ограничении в родительских правах (для детей сирот и детей, оставшихся без попечения родителей).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 xml:space="preserve">2.8. В случае отсутствия определенного места жительства для поступления на социальное обслуживание в форме полустационарного социального обслуживания в организации для лиц без определенного места жительства и занятий одновременно с заявлением такое лицо представляет справку медицинской организации об отсутствии у него активной формы туберкулеза. </w:t>
      </w:r>
    </w:p>
    <w:p>
      <w:pPr>
        <w:pStyle w:val="Normal"/>
        <w:widowControl w:val="false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Копии документов представляются с предъявлением подлинников либо заверенными в нотариальном порядке. 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При представлении копий документов с подлинниками специалист уполномоченного органа, осуществляющий прием документов, делает на копии отметку о ее соответствии подлиннику и возвращает подлинник заявителю (его представителю).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 xml:space="preserve">2.10. В случае если к заявлению не приложены или приложены не все необходимые документы, специалист уполномоченного органа возвращает заявителю (представителю заявителя) заявление и представленные документы в день представления заявления. Возврат заявления и приложенных к нему документов осуществляется с указанием недостающих документов способом, позволяющим подтвердить факт и дату их возврата. 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 xml:space="preserve">2.11. Основанием для отказа в предоставлении социального обслуживания в полустационарной форме является наличие медицинских противопоказаний, указанных в пункте 2.5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настоящего Порядка.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2.12. Решение о признании либо об отказе в признании гражданина нуждающимся в социальном обслуживании принимается уполномоченным органом в течение 5 рабочих дней с даты подачи заявления и всех необходимых документов, обязанность по предоставлению которых возложена на заявителя (представителя заявителя).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>Основанием для отказа в признании гражданина нуждающимся в социальном обслуживании в полустационарной форме является отсутствие обстоятельств, которые ухудшают или могут ухудшить условия его жизнедеятельности, установленные действующим законодательством.</w:t>
      </w:r>
    </w:p>
    <w:p>
      <w:pPr>
        <w:pStyle w:val="Normal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в срок не позднее 3 рабочих дней со дня принятия решения направляет заявителю (представителю заявителя) мотивированный ответ о результатах рассмотрения его заявления способом, позволяющим подтвердить факт и дату его направления.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>2.13. В случае признания гражданина нуждающимся в предоставлении социальных услуг в полустационарной форме уполномоченный орган в течение 10 рабочих дней со дня поступления заявления с участием заявителя (представителя заявителя) составляет индивидуальную программу по форме, утвержденной приказом Министерства труда и социальной защиты Российской Федерации от 10 ноября 2014 года № 874н.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Заявитель  или его законный представитель имеют право отказаться от социального обслуживания, социальной услуги. Отказ оформляется в письменной форме и вносится в индивидуальную программу.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 xml:space="preserve">2.14. Индивидуальная программа составляется в двух экземплярах. Один экземпляр индивидуальной программы передается заявителю или представителю заявителя, второй экземпляр остается в уполномоченном органе. 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Индивидуальная программа составляется исходя из потребности заявителя в социальных услугах, определяемой в том числе путем обследования его материально-бытового положения, и пересматривается по заявлению получателя социальных услуг (его представителя), поставщика социальных услуг либо по инициативе уполномоченного органа в зависимости от изменения этой потребности, но не реже чем раз в три года.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 xml:space="preserve">2.15. Договор о предоставлении социальных услуг заключается между поставщиком социальных услуг и заявителем или представителем заявителя в течение суток с даты предоставления индивидуальной программы поставщику социальных услуг. </w:t>
      </w:r>
    </w:p>
    <w:p>
      <w:pPr>
        <w:pStyle w:val="Normal"/>
        <w:widowControl w:val="false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Граждане, принимаемые на социальное обслуживание в полустационарной форме, должны быть ознакомлены с перечнем и содержанием предоставляемых им социальных услуг, условиями и правилами их предоставления, а также правилами поведения граждан при социальном обслуживании в полустационарной форме.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2.16. Поставщик социальных услуг принимает решение о зачислении на социальное обслуживание в полустационарной форме на основании  договора о предоставлении социальных.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 xml:space="preserve">2.17. При наличии у гражданина пожилого возраста и (или) инвалида родственников, обязанных в соответствии с действующим законодательством их содержать, поставщик социальных услуг в случае их согласия заключает трехсторонний договор на оказание социальных услуг в полустационарной форме, предусматривающий оплату социальных услуг родственниками этих граждан.  </w:t>
      </w:r>
    </w:p>
    <w:p>
      <w:pPr>
        <w:pStyle w:val="Normal"/>
        <w:widowControl w:val="false"/>
        <w:autoSpaceDE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ind w:firstLine="540"/>
        <w:jc w:val="center"/>
        <w:rPr/>
      </w:pPr>
      <w:r>
        <w:rPr>
          <w:sz w:val="28"/>
          <w:szCs w:val="28"/>
        </w:rPr>
        <w:t xml:space="preserve">3. Правила предоставления социальных услуг в полустационарной форме  бесплатно, за плату или за частичную плату   </w:t>
      </w:r>
    </w:p>
    <w:p>
      <w:pPr>
        <w:pStyle w:val="Normal"/>
        <w:widowControl w:val="false"/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3.1. Социальные услуги в полустационарной форме предоставляются бесплатно:</w:t>
      </w:r>
    </w:p>
    <w:p>
      <w:pPr>
        <w:pStyle w:val="Normal"/>
        <w:widowControl w:val="false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несовершеннолетним детям;</w:t>
      </w:r>
    </w:p>
    <w:p>
      <w:pPr>
        <w:pStyle w:val="Normal"/>
        <w:widowControl w:val="false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лицам, пострадавшим в результате чрезвычайных ситуаций, вооруженных межнациональных (межэтнических) конфликтов;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- иным лицам, среднедушевой доход которых на дату обращения ниже или равен полуторной величине прожиточного минимума, установленного Правительством области для основных социально-демографических групп населения.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 xml:space="preserve">3.2. Заявителям, пострадавшим в результате чрезвычайных ситуаций, вооруженных межнациональных (межэтнических) конфликтов (их представителям), для предоставления социальных услуг в полустационарной форме бесплатно дополнительно к документам, указанным в пунктах 2.3, 2.6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настоящего Порядка, необходимо представить документы, подтверждающие наличие данных обстоятельств.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 xml:space="preserve">3.3. Заявителям, чей среднедушевой доход на дату обращения ниже или равен полуторной величине прожиточного минимума, установленного Правительством области для основных социально-демографических групп населения (их представителям), для предоставления социальных услуг в полустационарной форме бесплатно дополнительно к документам, указанным в пунктах 2.3, 2.6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настоящего Порядка, необходимо представить документы о наличии доходов заявителя и членов его семьи за 12 месяцев, предшествующих месяцу подачи заявления, указанные в пункте 5 Правил определения СДД (за исключением документов о размере пенсий, а также социальных выплат и пособий, выплачиваемых органами, уполномоченными в сфере социальной защиты населения).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>В случае если у заявителя или у полностью дееспособных и ограниченных в дееспособности членов его семьи отсутствовали доходы в течение 12 месяцев, предшествующих месяцу подачи заявления, на каждого из них представляется копия трудовой книжки или военного билета или другого документа, содержащего сведения о последнем месте работы (службы, учебы).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3.4. В течение 10 рабочих дней со дня поступления заявления уполномоченный орган рассчитывает размер среднедушевого дохода заявителя на основании представленных сведений о доходах (отсутствии доходов) заявителя и членов его семьи и оформляет справку о размере среднедушевого дохода гражданина.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3.5. Справка о размере среднедушевого дохода гражданина либо справка о праве на получение социальных услуг бесплатно для лиц, пострадавших в результате чрезвычайных ситуаций, вооруженных межнациональных (межэтнических) конфликтов, выдаются заявителю (представителю заявителя) одновременно с индивидуальной программой.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3.6. Решение об условиях оказания социальных услуг (бесплатно, с частичной или полной оплатой) принимается поставщиком социальных услуг на основании справок уполномоченного органа о размере среднедушевого дохода гражданина либо о праве на получение социальных услуг бесплатно для лиц, пострадавших в результате чрезвычайных ситуаций, вооруженных межнациональных (межэтнических) конфликтов.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3.7. Решение об условиях оказания социальных услуг (бесплатно, с частичной или полной оплатой) и размер взимаемой с граждан платы за социальные услуги пересматриваются поставщиком социальных услуг при изменении доходов получателей социальных услуг или величины прожиточного минимума, установленного Правительством области для основных социально-демографических групп населения, но не реже двух раз в год. Решение оформляется дополнительным соглашением к договору о предоставлении социальных услуг.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3.8. Социальные услуги, предоставляемые сверх установленного законом области Перечня социальных услуг, оказываются гражданам на условиях полной оплаты.</w:t>
      </w:r>
    </w:p>
    <w:p>
      <w:pPr>
        <w:pStyle w:val="Normal"/>
        <w:widowControl w:val="false"/>
        <w:autoSpaceDE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jc w:val="center"/>
        <w:rPr>
          <w:sz w:val="28"/>
          <w:szCs w:val="28"/>
        </w:rPr>
      </w:pPr>
      <w:r>
        <w:rPr>
          <w:sz w:val="28"/>
          <w:szCs w:val="28"/>
        </w:rPr>
        <w:t>4. Порядок предоставления срочных социальных услуг</w:t>
      </w:r>
    </w:p>
    <w:p>
      <w:pPr>
        <w:pStyle w:val="Normal"/>
        <w:widowControl w:val="false"/>
        <w:autoSpaceDE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jc w:val="both"/>
        <w:rPr/>
      </w:pPr>
      <w:r>
        <w:rPr>
          <w:sz w:val="28"/>
          <w:szCs w:val="28"/>
        </w:rPr>
        <w:tab/>
        <w:t xml:space="preserve">4.1. Основанием для предоставления срочных социальных услуг является </w:t>
      </w:r>
      <w:hyperlink r:id="rId10">
        <w:r>
          <w:rPr>
            <w:rStyle w:val="InternetLink"/>
            <w:sz w:val="28"/>
            <w:szCs w:val="28"/>
          </w:rPr>
          <w:t>заявление</w:t>
        </w:r>
      </w:hyperlink>
      <w:r>
        <w:rPr>
          <w:sz w:val="28"/>
          <w:szCs w:val="28"/>
        </w:rPr>
        <w:t xml:space="preserve"> о предоставлении срочных социальных услуг, оформленное заявителем по форме, утвержденной приказом Министерства труда и социальной защиты Российской Федерации от 28 марта 2014 года № 159н, а также сведения о гражданах, нуждающихся в предоставлении срочных социальных услуг, от медицинских, образовательных или иных организаций, не входящих в систему социального обслуживания, переданные непосредственно поставщику социальных услуг.</w:t>
      </w:r>
    </w:p>
    <w:p>
      <w:pPr>
        <w:pStyle w:val="Normal"/>
        <w:widowControl w:val="false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оказании срочных социальных услуг принимается немедленно.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4.2. Срочные социальные услуги, обусловленные нуждаемостью заявителя в неотложной помощи, предоставляются поставщиками социальных услуг без составления индивидуальной программы и заключения договора о предоставлении срочных социальных услуг.</w:t>
      </w:r>
    </w:p>
    <w:p>
      <w:pPr>
        <w:pStyle w:val="Normal"/>
        <w:widowControl w:val="false"/>
        <w:autoSpaceDE w:val="false"/>
        <w:ind w:firstLine="709"/>
        <w:jc w:val="both"/>
        <w:rPr/>
      </w:pPr>
      <w:r>
        <w:rPr>
          <w:sz w:val="28"/>
          <w:szCs w:val="28"/>
        </w:rPr>
        <w:t>4.3. Экстренный, неотложный характер помощи, в которой нуждается заявитель и в целях оказания которой заявителю предоставляются срочные социальные услуги, подтверждается наличием следующих обстоятельств:</w:t>
      </w:r>
    </w:p>
    <w:p>
      <w:pPr>
        <w:pStyle w:val="Normal"/>
        <w:widowControl w:val="false"/>
        <w:autoSpaceDE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временное тяжелое материальное положение вследствие:</w:t>
      </w:r>
    </w:p>
    <w:p>
      <w:pPr>
        <w:pStyle w:val="Normal"/>
        <w:widowControl w:val="false"/>
        <w:autoSpaceDE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утраты денежных средств, документов, имущества первой необходимости (в результате пожара, стихийного бедствия);</w:t>
      </w:r>
    </w:p>
    <w:p>
      <w:pPr>
        <w:pStyle w:val="Normal"/>
        <w:widowControl w:val="false"/>
        <w:autoSpaceDE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тяжелой болезни (временной нетрудоспособности); </w:t>
      </w:r>
    </w:p>
    <w:p>
      <w:pPr>
        <w:pStyle w:val="Normal"/>
        <w:widowControl w:val="false"/>
        <w:autoSpaceDE w:val="false"/>
        <w:ind w:firstLine="709"/>
        <w:jc w:val="both"/>
        <w:rPr/>
      </w:pPr>
      <w:r>
        <w:rPr>
          <w:sz w:val="28"/>
          <w:szCs w:val="28"/>
        </w:rPr>
        <w:t>б) проживание несовершеннолетних детей с родителями, временно неспособными заботиться о них из-за болезни, нетрудоспособности, ограничения свободы на основании решения суда;</w:t>
      </w:r>
    </w:p>
    <w:p>
      <w:pPr>
        <w:pStyle w:val="Normal"/>
        <w:widowControl w:val="false"/>
        <w:autoSpaceDE w:val="false"/>
        <w:ind w:firstLine="709"/>
        <w:jc w:val="both"/>
        <w:rPr/>
      </w:pPr>
      <w:r>
        <w:rPr>
          <w:sz w:val="28"/>
          <w:szCs w:val="28"/>
        </w:rPr>
        <w:t>в) самовольный побег из дома в результате внутрисемейных конфликтов, насилия в семье, негативного воздействия социального окружения;</w:t>
      </w:r>
    </w:p>
    <w:p>
      <w:pPr>
        <w:pStyle w:val="Normal"/>
        <w:widowControl w:val="false"/>
        <w:autoSpaceDE w:val="false"/>
        <w:ind w:firstLine="709"/>
        <w:jc w:val="both"/>
        <w:rPr/>
      </w:pPr>
      <w:r>
        <w:rPr>
          <w:sz w:val="28"/>
          <w:szCs w:val="28"/>
        </w:rPr>
        <w:t>г) самовольный уход из  организаций для детей-сирот, из профессиональных образовательных организаций, медицинских организаций, в которых они находились на лечении;</w:t>
      </w:r>
    </w:p>
    <w:p>
      <w:pPr>
        <w:pStyle w:val="Normal"/>
        <w:widowControl w:val="false"/>
        <w:autoSpaceDE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изъятие несовершеннолетнего из семьи органами опеки и попечительства.</w:t>
      </w:r>
    </w:p>
    <w:p>
      <w:pPr>
        <w:pStyle w:val="Normal"/>
        <w:widowControl w:val="false"/>
        <w:autoSpaceDE w:val="false"/>
        <w:ind w:firstLine="709"/>
        <w:jc w:val="both"/>
        <w:rPr/>
      </w:pPr>
      <w:r>
        <w:rPr>
          <w:sz w:val="28"/>
          <w:szCs w:val="28"/>
        </w:rPr>
        <w:t>4.4. В целях предоставления срочной социальной услуги оценка экстренности в получении гражданином неотложной помощи осуществляется поставщиком социальных услуг исходя из наличия кризисной ситуации, в которой оказался гражданин, обусловленной:</w:t>
      </w:r>
    </w:p>
    <w:p>
      <w:pPr>
        <w:pStyle w:val="Normal"/>
        <w:widowControl w:val="false"/>
        <w:autoSpaceDE w:val="false"/>
        <w:ind w:firstLine="709"/>
        <w:jc w:val="both"/>
        <w:rPr/>
      </w:pPr>
      <w:r>
        <w:rPr>
          <w:sz w:val="28"/>
          <w:szCs w:val="28"/>
        </w:rPr>
        <w:t>а) истощением организма, вызванным недоеданием, вследствие чего наблюдается состояние общей слабости, вялости;</w:t>
      </w:r>
    </w:p>
    <w:p>
      <w:pPr>
        <w:pStyle w:val="Normal"/>
        <w:widowControl w:val="false"/>
        <w:autoSpaceDE w:val="false"/>
        <w:ind w:firstLine="709"/>
        <w:jc w:val="both"/>
        <w:rPr/>
      </w:pPr>
      <w:r>
        <w:rPr>
          <w:sz w:val="28"/>
          <w:szCs w:val="28"/>
        </w:rPr>
        <w:t>б) наличием на гражданине одежды и обуви не по сезону, размеру, росту, неопрятной одежды;</w:t>
      </w:r>
    </w:p>
    <w:p>
      <w:pPr>
        <w:pStyle w:val="Normal"/>
        <w:widowControl w:val="false"/>
        <w:autoSpaceDE w:val="false"/>
        <w:ind w:firstLine="709"/>
        <w:jc w:val="both"/>
        <w:rPr/>
      </w:pPr>
      <w:r>
        <w:rPr>
          <w:sz w:val="28"/>
          <w:szCs w:val="28"/>
        </w:rPr>
        <w:t xml:space="preserve">в) отсутствием места для ночлега, обеспечивающего </w:t>
      </w:r>
      <w:r>
        <w:rPr>
          <w:color w:val="000000"/>
          <w:sz w:val="28"/>
          <w:szCs w:val="28"/>
          <w:shd w:fill="FFFFFF" w:val="clear"/>
        </w:rPr>
        <w:t>полноценный сон (места для сна с чистым постельным бельем, теплым одеялом)</w:t>
      </w:r>
      <w:r>
        <w:rPr>
          <w:sz w:val="28"/>
          <w:szCs w:val="28"/>
        </w:rPr>
        <w:t>;</w:t>
      </w:r>
    </w:p>
    <w:p>
      <w:pPr>
        <w:pStyle w:val="Normal"/>
        <w:widowControl w:val="false"/>
        <w:autoSpaceDE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ущемлением прав и законных интересов гражданина;</w:t>
      </w:r>
    </w:p>
    <w:p>
      <w:pPr>
        <w:pStyle w:val="Normal"/>
        <w:widowControl w:val="false"/>
        <w:autoSpaceDE w:val="false"/>
        <w:ind w:firstLine="709"/>
        <w:jc w:val="both"/>
        <w:rPr/>
      </w:pPr>
      <w:r>
        <w:rPr>
          <w:sz w:val="28"/>
          <w:szCs w:val="28"/>
        </w:rPr>
        <w:t>д) состоянием психологического стресса, страха, подавленности, суицидальным поведением.</w:t>
      </w:r>
    </w:p>
    <w:p>
      <w:pPr>
        <w:pStyle w:val="Normal"/>
        <w:widowControl w:val="false"/>
        <w:autoSpaceDE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Срочные социальные услуги имеют разовый характер, предоставляются в сроки, обусловленные нуждаемостью получателя социальных услуг. </w:t>
      </w:r>
    </w:p>
    <w:p>
      <w:pPr>
        <w:pStyle w:val="Normal"/>
        <w:widowControl w:val="false"/>
        <w:autoSpaceDE w:val="false"/>
        <w:ind w:firstLine="709"/>
        <w:jc w:val="both"/>
        <w:rPr/>
      </w:pPr>
      <w:r>
        <w:rPr>
          <w:sz w:val="28"/>
          <w:szCs w:val="28"/>
        </w:rPr>
        <w:t xml:space="preserve">4.6. Поставщик социальных услуг принимает решение о предоставлении гражданину срочных социальных услуг либо об отказе в предоставлении срочных социальных услуг. </w:t>
      </w:r>
    </w:p>
    <w:p>
      <w:pPr>
        <w:pStyle w:val="Normal"/>
        <w:widowControl w:val="false"/>
        <w:autoSpaceDE w:val="false"/>
        <w:ind w:firstLine="709"/>
        <w:jc w:val="both"/>
        <w:rPr/>
      </w:pPr>
      <w:r>
        <w:rPr>
          <w:sz w:val="28"/>
          <w:szCs w:val="28"/>
        </w:rPr>
        <w:t>4.7. Основаниями для отказа в предоставлении срочных социальных услуг являются:</w:t>
      </w:r>
    </w:p>
    <w:p>
      <w:pPr>
        <w:pStyle w:val="Normal"/>
        <w:widowControl w:val="false"/>
        <w:autoSpaceDE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наличие у гражданина признаков алкогольного, наркотического опьянения (устойчивый запах алкоголя, нарушена речь, координация движений, реакция глаз на свет (зрачки расширены), повышенная агрессивность, неадекватность поведения);</w:t>
      </w:r>
    </w:p>
    <w:p>
      <w:pPr>
        <w:pStyle w:val="Normal"/>
        <w:widowControl w:val="false"/>
        <w:autoSpaceDE w:val="false"/>
        <w:ind w:firstLine="709"/>
        <w:jc w:val="both"/>
        <w:rPr/>
      </w:pPr>
      <w:r>
        <w:rPr>
          <w:sz w:val="28"/>
          <w:szCs w:val="28"/>
        </w:rPr>
        <w:t xml:space="preserve">б) отсутствие свободных койко-мест – в случае обращения за предоставлением срочной социальной услуги, указанной в подпункте "в" пункта 4.5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настоящего Порядка.</w:t>
      </w:r>
    </w:p>
    <w:p>
      <w:pPr>
        <w:pStyle w:val="Normal"/>
        <w:widowControl w:val="false"/>
        <w:autoSpaceDE w:val="false"/>
        <w:ind w:firstLine="709"/>
        <w:jc w:val="both"/>
        <w:rPr/>
      </w:pPr>
      <w:r>
        <w:rPr>
          <w:sz w:val="28"/>
          <w:szCs w:val="28"/>
        </w:rPr>
        <w:t>Срочные социальные услуги в виде предоставления одежды, обуви, набора продуктов, поступивших в том числе от благотворительных, религиозных организаций, объединений и фондов, граждан, предоставляются при наличии их у поставщика социальных услуг.</w:t>
      </w:r>
    </w:p>
    <w:p>
      <w:pPr>
        <w:pStyle w:val="Normal"/>
        <w:widowControl w:val="false"/>
        <w:autoSpaceDE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оформляется письменно с указанием оснований для отказа, подписывается поставщиком социальных услуг, принявшим указанное решение, и выдается гражданину под роспись.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4.8. Подтверждением предоставления срочных социальных услуг  является  акт о предоставлении срочных социальных услуг, содержащий сведения о получателе и поставщике этих услуг, видах предоставленных срочных социальных услуг, сроках, дате и об условиях их предоставления. Акт подтверждается подписью получателя срочных социальных услуг (его законного представителя).</w:t>
      </w:r>
    </w:p>
    <w:p>
      <w:pPr>
        <w:pStyle w:val="Normal"/>
        <w:widowControl w:val="false"/>
        <w:autoSpaceDE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предоставления срочных социальных услуг составляется в 2 экземплярах, один из которого передается получателю срочных социальных услуг (его законному представителю), а второй остается у поставщика социальных услуг и помещается в личное дело получателя срочных социальных услуг.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jc w:val="center"/>
        <w:outlineLvl w:val="1"/>
        <w:rPr/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. Порядок предоставления социальных услуг </w:t>
      </w:r>
    </w:p>
    <w:p>
      <w:pPr>
        <w:pStyle w:val="Normal"/>
        <w:widowControl w:val="false"/>
        <w:numPr>
          <w:ilvl w:val="0"/>
          <w:numId w:val="0"/>
        </w:numPr>
        <w:autoSpaceDE w:val="false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стационарной форме    </w:t>
      </w:r>
    </w:p>
    <w:p>
      <w:pPr>
        <w:pStyle w:val="Normal"/>
        <w:widowControl w:val="false"/>
        <w:autoSpaceDE w:val="false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1.  Общие положения</w:t>
      </w:r>
    </w:p>
    <w:p>
      <w:pPr>
        <w:pStyle w:val="Normal"/>
        <w:widowControl w:val="false"/>
        <w:autoSpaceDE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 xml:space="preserve">1.1. </w:t>
      </w:r>
      <w:r>
        <w:rPr>
          <w:sz w:val="28"/>
          <w:szCs w:val="28"/>
          <w:shd w:fill="FFFFFF" w:val="clear"/>
        </w:rPr>
        <w:t>Социальное обслуживание</w:t>
      </w:r>
      <w:r>
        <w:rPr>
          <w:sz w:val="28"/>
          <w:szCs w:val="28"/>
        </w:rPr>
        <w:t xml:space="preserve"> в стационарной форме осуществляется посредством предоставления</w:t>
      </w:r>
      <w:r>
        <w:rPr>
          <w:sz w:val="28"/>
          <w:szCs w:val="28"/>
          <w:shd w:fill="FFFFFF" w:val="clear"/>
        </w:rPr>
        <w:t xml:space="preserve"> комплекса </w:t>
      </w:r>
      <w:r>
        <w:rPr>
          <w:sz w:val="28"/>
          <w:szCs w:val="28"/>
        </w:rPr>
        <w:t>социальных услуг (социально-бытовые,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детей-инвалидов), указанных в индивидуальной программе, утвержденной Департаментом социальной защиты населения области.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1.2. Социальные услуги в стационарной форме предоставляются поставщиками социальных услуг, имеющими условия для предоставления стационарных услуг, профилированными в соответствии с возрастом, состоянием здоровья граждан, нуждающихся в социальном обслуживании.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1.3. Социальные услуги в стационарной форме предоставляются поставщиками социальных услуг их получателям при постоянном, временном (на срок, определенный индивидуальной программой) или пятидневном (в неделю) круглосуточном проживании.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  <w:highlight w:val="white"/>
        </w:rPr>
        <w:t xml:space="preserve">1.4. </w:t>
      </w:r>
      <w:r>
        <w:rPr>
          <w:sz w:val="28"/>
          <w:szCs w:val="28"/>
        </w:rPr>
        <w:t>Граждане пожилого возраста и инвалиды, частично или полностью утратившие способность к самообслуживанию и нуждающиеся в постоянном постороннем уходе, из числа лиц, освобождаемых из мест лишения свободы,  за которыми в соответствии с действующим законодательством установлен административный надзор, принимаются в стационарную организацию со специальным социальным обслуживанием в порядке, установленном Департаментом социальной защиты населения области.</w:t>
      </w:r>
    </w:p>
    <w:p>
      <w:pPr>
        <w:pStyle w:val="Normal"/>
        <w:autoSpaceDE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Style17"/>
        <w:shd w:fill="FFFFFF" w:val="clear"/>
        <w:spacing w:before="0" w:after="0"/>
        <w:jc w:val="both"/>
        <w:rPr>
          <w:color w:val="000000"/>
          <w:sz w:val="28"/>
          <w:szCs w:val="28"/>
        </w:rPr>
      </w:pPr>
      <w:bookmarkStart w:id="9" w:name="Par85"/>
      <w:bookmarkEnd w:id="9"/>
      <w:r>
        <w:rPr>
          <w:color w:val="000000"/>
          <w:sz w:val="28"/>
          <w:szCs w:val="28"/>
        </w:rPr>
        <w:t xml:space="preserve"> </w:t>
      </w:r>
    </w:p>
    <w:p>
      <w:pPr>
        <w:pStyle w:val="Style17"/>
        <w:shd w:fill="FFFFFF" w:val="clear"/>
        <w:spacing w:before="0" w:after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Основание </w:t>
      </w:r>
      <w:r>
        <w:rPr>
          <w:sz w:val="28"/>
          <w:szCs w:val="28"/>
        </w:rPr>
        <w:t xml:space="preserve">и перечень документов, необходимых для </w:t>
      </w:r>
      <w:r>
        <w:rPr>
          <w:color w:val="000000"/>
          <w:sz w:val="28"/>
          <w:szCs w:val="28"/>
        </w:rPr>
        <w:t xml:space="preserve">предоставления социальных услуг </w:t>
      </w:r>
      <w:r>
        <w:rPr>
          <w:sz w:val="28"/>
          <w:szCs w:val="28"/>
        </w:rPr>
        <w:t xml:space="preserve"> в стационарной  форме</w:t>
      </w:r>
    </w:p>
    <w:p>
      <w:pPr>
        <w:pStyle w:val="Style17"/>
        <w:shd w:fill="FFFFFF" w:val="clea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autoSpaceDE w:val="false"/>
        <w:ind w:firstLine="708"/>
        <w:jc w:val="both"/>
        <w:rPr/>
      </w:pPr>
      <w:r>
        <w:rPr>
          <w:color w:val="000000"/>
          <w:sz w:val="28"/>
          <w:szCs w:val="28"/>
        </w:rPr>
        <w:t>2.1. С</w:t>
      </w:r>
      <w:r>
        <w:rPr>
          <w:sz w:val="28"/>
          <w:szCs w:val="28"/>
        </w:rPr>
        <w:t>оциальные услуги в стационарной форме предоставляются на основании письменного заявления, поданного в уполномоченный орган заявителем (представителем заявителя).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 xml:space="preserve">2.2. </w:t>
      </w:r>
      <w:hyperlink r:id="rId11">
        <w:r>
          <w:rPr>
            <w:rStyle w:val="InternetLink"/>
            <w:sz w:val="28"/>
            <w:szCs w:val="28"/>
          </w:rPr>
          <w:t>Заявление</w:t>
        </w:r>
      </w:hyperlink>
      <w:r>
        <w:rPr>
          <w:sz w:val="28"/>
          <w:szCs w:val="28"/>
        </w:rPr>
        <w:t xml:space="preserve"> о предоставлении социальных услуг в стационарной форме по форме, утвержденной приказом Министерства труда и социальной защиты Российской Федерации от 28 марта 2014 года № 159н, подается в  уполномоченный орган на бумажном носителе либо в электронной форме.</w:t>
      </w:r>
    </w:p>
    <w:p>
      <w:pPr>
        <w:pStyle w:val="Normal"/>
        <w:autoSpaceDE w:val="false"/>
        <w:ind w:firstLine="720"/>
        <w:jc w:val="both"/>
        <w:rPr/>
      </w:pPr>
      <w:r>
        <w:rPr>
          <w:sz w:val="28"/>
          <w:szCs w:val="28"/>
        </w:rPr>
        <w:t>2.3. Заявитель (за исключением несовершеннолетних и их законных представителей), обратившийся за получением социальных услуг в стационарной форме, одновременно с заявлением представляет в уполномоченный орган  следующие документы:</w:t>
      </w:r>
    </w:p>
    <w:p>
      <w:pPr>
        <w:pStyle w:val="Normal"/>
        <w:widowControl w:val="false"/>
        <w:autoSpaceDE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а) копию паспорта заявителя (страниц, содержащих информацию о личности заявителя, отметки о его регистрации по месту жительства, сведения о регистрации и расторжении брака, несовершеннолетних детях);</w:t>
      </w:r>
    </w:p>
    <w:p>
      <w:pPr>
        <w:pStyle w:val="Normal"/>
        <w:autoSpaceDE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копию документа, подтверждающего регистрацию по месту жительства на территории Вологодской области (если эти сведения не содержатся в документе, удостоверяющем личность);</w:t>
      </w:r>
    </w:p>
    <w:p>
      <w:pPr>
        <w:pStyle w:val="Normal"/>
        <w:autoSpaceDE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копию свидетельства о регистрации по месту пребывания - если заявителем является гражданин Российской Федерации, временно проживающий на территории Вологодской области;</w:t>
      </w:r>
    </w:p>
    <w:p>
      <w:pPr>
        <w:pStyle w:val="Normal"/>
        <w:autoSpaceDE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копию вида на жительство - если заявителем является лицо без гражданства,  проживающее на территории Вологодской области;</w:t>
      </w:r>
    </w:p>
    <w:p>
      <w:pPr>
        <w:pStyle w:val="Normal"/>
        <w:autoSpaceDE w:val="false"/>
        <w:ind w:firstLine="720"/>
        <w:jc w:val="both"/>
        <w:rPr/>
      </w:pPr>
      <w:r>
        <w:rPr>
          <w:sz w:val="28"/>
          <w:szCs w:val="28"/>
        </w:rPr>
        <w:t>д) копию паспорта иностранного гражданина с отметкой о выдаче вида на жительство или копию вида на жительство - если заявителем является иностранный гражданин,  проживающий на территории Вологодской области;</w:t>
      </w:r>
    </w:p>
    <w:p>
      <w:pPr>
        <w:pStyle w:val="Normal"/>
        <w:autoSpaceDE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е) копию удостоверения беженца - если заявитель имеет статус беженца и проживает на территории Вологодской области;</w:t>
      </w:r>
    </w:p>
    <w:p>
      <w:pPr>
        <w:pStyle w:val="Normal"/>
        <w:autoSpaceDE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ж) медицинскую карту с заключениями врачей-специалистов;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з) копию справки об инвалидности, выданной органом медико-социальной экспертизы, с указанием группы инвалидности и срока инвалидности (для заявителей, являющихся инвалидами);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и) индивидуальную программу реабилитации инвалида, разработанную органом медико-социальной экспертизы (для заявителей, имеющих группу инвалидности);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к) заключение о наличии (отсутствии) заболеваний, включенных в перечень медицинских противопоказаний,  в связи с наличием которых гражданину или получателю социальных услуг может быть отказано</w:t>
        <w:br/>
        <w:t>в том числе временно в предоставлении социальных услуг</w:t>
        <w:br/>
        <w:t>в стационарной форме.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 xml:space="preserve">2.4. Заявитель (представитель заявителя) вправе не представлять в уполномоченный орган копии страниц паспорта, вида на жительство заявителя, содержащих отметки о его регистрации по месту жительства, а также документы, указанные в подпунктах "б", "в" пункта 2.3 раздела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настоящего Порядка. В этом случае специалист уполномоченного  органа не позднее 2-х рабочих дней со дня регистрации заявления направляет соответствующие межведомственные запросы.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2.5. Для поступления на социальное обслуживание в стационарной форме социального обслуживания психоневрологического профиля дополнительно предоставляют следующие документы: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выписку из истории болезни по психическому заболеванию;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копию решения суда о признании гражданина недееспособным (в случае признания  гражданина недееспособным);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 xml:space="preserve">в) медицинское заключение врачебной комиссии с участием врача-психиатра о наличии у гражданина психического расстройства, лишающего его возможности находиться в неспециализированном учреждении социального обслуживания, а в отношении дееспособного гражданина – также и об отсутствии оснований для постановки перед судом вопроса о признании его недееспособным. 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2.6. Для поступления на социальное обслуживание в форме стационарного обслуживания в организации для умственно отсталых детей законный представитель заявителя одновременно с заявлением представляет: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а) копии документов, удостоверяющих статус и полномочия законного представителя заявителя: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копию паспорта законного представителя заявителя – если обращается родитель;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копию свидетельства о государственной регистрации акта усыновления – если обращается усыновитель;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документов, подтверждающих факт опекунства (попечительства) – если обращается опекун;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копию акта органа опеки и попечительства об устройстве ребенка (детей) в организацию для детей-сирот, копия документа о назначении на должность руководителя организации для детей сирот – в случае обращения организации, выполняющей обязанности опекуна ребенка;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копию свидетельства о рождении ребенка и копию паспорта гражданина Российской Федерации (для детей, достигших 14-летнего возраста);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индивидуальную карту развития ребенка (при наличии);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г) копию справки медико-социальной экспертизы установленного образца о признании ребенка инвалидом, выдаваемую федеральным учреждением медико-социальной экспертизы (срок действия – до даты, установленной федеральным учреждением медико-социальной экспертизы);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 заключение психолого-медико-педагогической комиссии (датированное не позднее 6 месяцев до даты подачи заявления в уполномоченный орган);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е) выписку из истории развития ребенка;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ж) психолого-педагогическую характеристику (если ребенок посещал образовательную организацию);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з) копию свидетельства о смерти родителей и (или) решения суда о лишении родительских прав или об ограничении в родительских правах (для детей сирот и детей, оставшихся без попечения родителей).</w:t>
      </w:r>
    </w:p>
    <w:p>
      <w:pPr>
        <w:pStyle w:val="Normal"/>
        <w:autoSpaceDE w:val="false"/>
        <w:ind w:firstLine="708"/>
        <w:jc w:val="both"/>
        <w:rPr>
          <w:i/>
          <w:i/>
          <w:color w:val="99CC00"/>
          <w:sz w:val="28"/>
          <w:szCs w:val="28"/>
        </w:rPr>
      </w:pPr>
      <w:r>
        <w:rPr>
          <w:color w:val="000000"/>
          <w:sz w:val="28"/>
          <w:szCs w:val="28"/>
        </w:rPr>
        <w:t>2.7. Основаниями предоставления с</w:t>
      </w:r>
      <w:r>
        <w:rPr>
          <w:sz w:val="28"/>
          <w:szCs w:val="28"/>
        </w:rPr>
        <w:t>оциального обслуживания в форме стационарного социального обслуживания несовершеннолетним, нуждающимся в социальной реабилитации, являются:</w:t>
      </w:r>
    </w:p>
    <w:p>
      <w:pPr>
        <w:pStyle w:val="ConsPlusNormal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а) личное обращение несовершеннолетнего либо заявление родителей несовершеннолетнего или иных его </w:t>
      </w:r>
      <w:hyperlink r:id="rId12">
        <w:r>
          <w:rPr>
            <w:rStyle w:val="InternetLink"/>
            <w:rFonts w:cs="Times New Roman" w:ascii="Times New Roman" w:hAnsi="Times New Roman"/>
            <w:sz w:val="28"/>
            <w:szCs w:val="28"/>
          </w:rPr>
          <w:t>законных представителей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 учетом мнения несовершеннолетнего, достигшего возраста десяти лет, за исключением случаев, когда учет мнения несовершеннолетнего противоречит его интересам;</w:t>
      </w:r>
    </w:p>
    <w:p>
      <w:pPr>
        <w:pStyle w:val="ConsPlus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б) ходатайство должностного лица органа или учреждения системы профилактики безнадзорности и правонарушений несовершеннолетних;</w:t>
      </w:r>
    </w:p>
    <w:p>
      <w:pPr>
        <w:pStyle w:val="ConsPlus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в) решение лица, производящего дознание, следователя или судьи в случаях задержания, административного ареста, заключения под стражу, осуждения к аресту, ограничению свободы, лишению свободы родителей или иных законных представителей несовершеннолетнего;</w:t>
      </w:r>
    </w:p>
    <w:p>
      <w:pPr>
        <w:pStyle w:val="ConsPlus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г) акт оперативного дежурного районного, городского отдела (управления) внутренних дел, отдела внутренних дел иного муниципального образования, отдела внутренних дел на транспорте о необходимости приема несовершеннолетнего в специализированное учреждение для несовершеннолетних, нуждающихся в социальной реабилитации. 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 xml:space="preserve">2.8. В случае обращения представителя заявителя (за исключением законного представителя несовершеннолетнего) дополнительно к документам, указанным в пунктах 2.3, 2.5-2.7 раздела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настоящего Порядка,  представляются следующие документы:</w:t>
      </w:r>
    </w:p>
    <w:p>
      <w:pPr>
        <w:pStyle w:val="Normal"/>
        <w:widowControl w:val="false"/>
        <w:autoSpaceDE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а) копия паспорта представителя заявителя;</w:t>
      </w:r>
    </w:p>
    <w:p>
      <w:pPr>
        <w:pStyle w:val="Normal"/>
        <w:widowControl w:val="false"/>
        <w:autoSpaceDE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б) копия документа, подтверждающего полномочия представителя заявителя.</w:t>
      </w:r>
    </w:p>
    <w:p>
      <w:pPr>
        <w:pStyle w:val="Normal"/>
        <w:widowControl w:val="false"/>
        <w:autoSpaceDE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В случае подачи заявления представителем государственного органа, органа местного самоуправления, общественного объединения, представляющего интересы гражданина, представляются копии документов, подтверждающие полномочия лица выступать от имени этого органа (объединения). </w:t>
      </w:r>
    </w:p>
    <w:p>
      <w:pPr>
        <w:pStyle w:val="Normal"/>
        <w:widowControl w:val="false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Копии документов представляются с предъявлением подлинников либо заверенными в нотариальном порядке. 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При представлении копий документов с подлинниками специалист уполномоченного органа, осуществляющий прием документов, делает на копии отметку о ее соответствии подлиннику и возвращает подлинник заявителю (его представителю).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 xml:space="preserve">2.10. В случае если к заявлению не приложены или приложены не все необходимые документы, специалист уполномоченного органа возвращает заявителю (представителю заявителя) заявление и представленные документы в день представления заявления. Возврат заявления и приложенных к нему документов осуществляется с указанием недостающих документов способом, позволяющим подтвердить факт и дату их возврата. 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2.11. Основанием для отказа в предоставлении социального обслуживания в стационарной форме является наличие медицинских противопоказаний, включенных в перечень медицинских противопоказаний, утвержденный приказом Министерства здравоохранения Российской Федерации.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2.12. В случае признания гражданина нуждающимся в социальной обслуживании в стационарной форме уполномоченный орган в течение 5 рабочих дней со дня поступления заявления с участием заявителя (представителя заявителя) составляет  проект индивидуальной программы по форме, утвержденной  приказом Министерства труда и социальной защиты Российской Федерации от 10 ноября 2014 года № 874н.</w:t>
      </w:r>
    </w:p>
    <w:p>
      <w:pPr>
        <w:pStyle w:val="Normal"/>
        <w:widowControl w:val="false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индивидуальной программы направляется в Департамент социальной защиты населения области.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2.13. Решение о признании либо об отказе в признании гражданина нуждающимся в социальном обслуживании в стационарной форме принимается Департаментом социальной защиты населения области в течение 5 рабочих дней с даты подачи заявления и всех необходимых документов, обязанность по предоставлению которых возложена на заявителя (представителя заявителя).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>Основанием для отказа в признании гражданина нуждающимся в социальном обслуживании в стационарной форме является отсутствие обстоятельств, которые ухудшают или могут ухудшить условия его жизнедеятельности, установленные действующим законодательством.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>Департамент социальной защиты населения области в срок не позднее 3 рабочих дней со дня принятия решения направляет заявителю (представителю заявителя) мотивированный ответ о результатах рассмотрения его заявления способом, позволяющим подтвердить факт и дату его направления.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 xml:space="preserve">2.14. Индивидуальная программа составляется в двух экземплярах. Один экземпляр индивидуальной программы передается заявителю или представителю заявителя, второй экземпляр индивидуальной программы остается в Департаменте социальной защиты населения области. 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Индивидуальная программа составляется исходя из потребности заявителя в социальных услугах и пересматривается по заявлению получателя социальных услуг (его представителя), поставщика социальных услуг либо по инициативе Департамента социальной защиты населения в зависимости от изменения этой потребности, но не реже чем раз в три года.</w:t>
      </w:r>
    </w:p>
    <w:p>
      <w:pPr>
        <w:pStyle w:val="Normal"/>
        <w:widowControl w:val="false"/>
        <w:autoSpaceDE w:val="false"/>
        <w:ind w:firstLine="540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2.15. Договор о предоставлении социальных услуг заключается между поставщиком социальных услуг и гражданином или его законным представителем в течение суток с даты предоставления индивидуальной программы.</w:t>
      </w:r>
    </w:p>
    <w:p>
      <w:pPr>
        <w:pStyle w:val="Normal"/>
        <w:widowControl w:val="false"/>
        <w:autoSpaceDE w:val="false"/>
        <w:jc w:val="both"/>
        <w:rPr/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>Граждане, принимаемые на социальное обслуживание в стационарной форме, должны быть ознакомлены с перечнем и содержанием предоставляемых им социальных услуг, условиями и правилами предоставления, а также правилами поведения граждан при социальном обслуживании в стационарной форме.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Срок проживания несовершеннолетнего в детском доме-интернате для умственно отсталых детей при достижении им возраста 18 лет может быть продлен по решению администрации, но не больше чем на 3 года.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 xml:space="preserve">2.16. Поставщик социальных услуг принимает решение о зачислении на социальное обслуживание в соответствии с договором о предоставлении социальных услуг.  </w:t>
      </w:r>
    </w:p>
    <w:p>
      <w:pPr>
        <w:pStyle w:val="Style17"/>
        <w:shd w:fill="FFFFFF" w:val="clear"/>
        <w:spacing w:before="0" w:after="0"/>
        <w:ind w:firstLine="708"/>
        <w:jc w:val="both"/>
        <w:rPr/>
      </w:pPr>
      <w:r>
        <w:rPr>
          <w:sz w:val="28"/>
          <w:szCs w:val="28"/>
        </w:rPr>
        <w:t xml:space="preserve">2.17. Прием несовершеннолетних, нуждающихся в социальной реабилитации, на социальное обслуживание в форме стационарного социального обслуживания производится круглосуточно. Информация о приеме несовершеннолетнего на социальное обслуживание сообщается в органы и учреждения системы профилактики безнадзорности и правонарушений несовершеннолетних.  </w:t>
      </w:r>
    </w:p>
    <w:p>
      <w:pPr>
        <w:pStyle w:val="Style17"/>
        <w:shd w:fill="FFFFFF" w:val="clear"/>
        <w:spacing w:before="0" w:after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hd w:fill="FFFFFF" w:val="clear"/>
        <w:spacing w:before="0" w:after="0"/>
        <w:ind w:firstLine="708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Правила предоставления социальных услуг в стационарной форме бесплатно, за плату или частичную плату  </w:t>
      </w:r>
    </w:p>
    <w:p>
      <w:pPr>
        <w:pStyle w:val="Style17"/>
        <w:shd w:fill="FFFFFF" w:val="clear"/>
        <w:spacing w:before="0" w:after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17"/>
        <w:shd w:fill="FFFFFF" w:val="clear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3.1. Социальные услуги в стационарной форме предоставляются бесплатно:</w:t>
      </w:r>
    </w:p>
    <w:p>
      <w:pPr>
        <w:pStyle w:val="Normal"/>
        <w:widowControl w:val="false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несовершеннолетним детям;</w:t>
      </w:r>
    </w:p>
    <w:p>
      <w:pPr>
        <w:pStyle w:val="Normal"/>
        <w:widowControl w:val="false"/>
        <w:autoSpaceDE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лицам, пострадавшим в результате чрезвычайных ситуаций, вооруженных межнациональных (межэтнических) конфликтов.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 xml:space="preserve">3.2. Заявителям, пострадавшим в результате чрезвычайных ситуаций, вооруженных межнациональных (межэтнических) конфликтов (их представителям), для предоставления социальных услуг в стационарной форме бесплатно дополнительно к документам, указанным в пунктах 2.3, 2.5, 2.8, раздела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настоящего Порядка, необходимо представить документы, подтверждающие наличие данных обстоятельств.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 xml:space="preserve">3.3. Для определения размера оплаты за стационарное обслуживание  дополнительно к документам, указанным в пунктах 2.3, 2.5, 2.8, раздела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настоящего Порядка, заявитель (представитель заявителя) представляет документы о наличии доходов заявителя и членов его семьи за 12 месяцев, предшествующих месяцу подачи заявления, указанные в пункте 5 Правил определения СДД (за исключением документов о размере пенсий, а также социальных выплат и пособий, выплачиваемых органами социальной защиты населения).</w:t>
      </w:r>
    </w:p>
    <w:p>
      <w:pPr>
        <w:pStyle w:val="Normal"/>
        <w:autoSpaceDE w:val="false"/>
        <w:ind w:firstLine="708"/>
        <w:jc w:val="both"/>
        <w:rPr/>
      </w:pPr>
      <w:r>
        <w:rPr>
          <w:sz w:val="28"/>
          <w:szCs w:val="28"/>
        </w:rPr>
        <w:t>В случае если у заявителя или у полностью дееспособных и ограниченных в дееспособности членов его семьи отсутствовали доходы в течение 12 месяцев, предшествующих месяцу подачи заявления, на каждого из них представляется копия трудовой книжки или военного билета или другого документа, содержащего сведения о последнем месте работы (службы, учебы).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3.4. В течение 10 рабочих дней со дня поступления заявления уполномоченный орган рассчитывает размер среднедушевого дохода заявителя на основании представленных сведений о доходах (отсутствии доходов) заявителя и членов его семьи и оформляет справку о размере среднедушевого дохода гражданина.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3.5. Справка о размере среднедушевого дохода гражданина либо справка о праве на получение социальных услуг бесплатно для лиц, пострадавших в результате чрезвычайных ситуаций, вооруженных межнациональных (межэтнических) конфликтов, выдается заявителю (представителю заявителя) одновременно с индивидуальной программой.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3.6. Решение об условиях оказания социальных услуг (бесплатно, с частичной или полной оплатой) принимается поставщиком социальных услуг на основании справок уполномоченного органа о размере среднедушевого дохода гражданина либо о праве на получение социальных услуг бесплатно для лиц, пострадавших в результате чрезвычайных ситуаций, вооруженных межнациональных (межэтнических) конфликтов.</w:t>
      </w:r>
    </w:p>
    <w:p>
      <w:pPr>
        <w:pStyle w:val="Normal"/>
        <w:widowControl w:val="false"/>
        <w:autoSpaceDE w:val="false"/>
        <w:ind w:firstLine="708"/>
        <w:jc w:val="both"/>
        <w:rPr/>
      </w:pPr>
      <w:r>
        <w:rPr>
          <w:sz w:val="28"/>
          <w:szCs w:val="28"/>
        </w:rPr>
        <w:t>3.7. Социальные услуги, предоставленные сверх перечня социальных услуг, утвержденного законом области, оказываются гражданам на условиях полной оплаты.</w:t>
      </w:r>
    </w:p>
    <w:p>
      <w:pPr>
        <w:pStyle w:val="Style17"/>
        <w:shd w:fill="FFFFFF" w:val="clear"/>
        <w:spacing w:before="0" w:after="0"/>
        <w:ind w:firstLine="708"/>
        <w:jc w:val="both"/>
        <w:rPr>
          <w:color w:val="99CC00"/>
          <w:sz w:val="28"/>
          <w:szCs w:val="28"/>
        </w:rPr>
      </w:pPr>
      <w:r>
        <w:rPr>
          <w:sz w:val="28"/>
          <w:szCs w:val="28"/>
        </w:rPr>
        <w:t>3.8. Размер взимаемой с граждан платы за социальные услуги в стационарной форме пересматривается поставщиком социальных услуг при изменении размера среднедушевого дохода получателей социальных услуг и величины прожиточного минимума, установленного Правительством области для основных социально-демографических групп населения, но не реже двух раз в год. Решение оформляется дополнительным соглашением к договору о предоставлении социальных услуг.</w:t>
      </w:r>
    </w:p>
    <w:p>
      <w:pPr>
        <w:pStyle w:val="Normal"/>
        <w:widowControl w:val="false"/>
        <w:autoSpaceDE w:val="false"/>
        <w:ind w:firstLine="540"/>
        <w:jc w:val="both"/>
        <w:rPr>
          <w:color w:val="99CC00"/>
          <w:sz w:val="28"/>
          <w:szCs w:val="28"/>
        </w:rPr>
      </w:pPr>
      <w:r>
        <w:rPr>
          <w:color w:val="99CC00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jc w:val="center"/>
        <w:outlineLvl w:val="0"/>
        <w:rPr/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Общие требования к деятельности поставщиков социальных услуг</w:t>
      </w:r>
    </w:p>
    <w:p>
      <w:pPr>
        <w:pStyle w:val="Normal"/>
        <w:autoSpaceDE w:val="false"/>
        <w:jc w:val="both"/>
        <w:rPr>
          <w:sz w:val="28"/>
          <w:szCs w:val="28"/>
        </w:rPr>
      </w:pPr>
      <w:r>
        <w:rPr>
          <w:color w:val="2D2D2D"/>
          <w:spacing w:val="1"/>
          <w:sz w:val="28"/>
          <w:szCs w:val="28"/>
          <w:highlight w:val="white"/>
        </w:rPr>
        <w:t xml:space="preserve"> </w:t>
      </w:r>
    </w:p>
    <w:p>
      <w:pPr>
        <w:pStyle w:val="Normal"/>
        <w:ind w:firstLine="706"/>
        <w:jc w:val="both"/>
        <w:rPr/>
      </w:pPr>
      <w:r>
        <w:rPr>
          <w:sz w:val="28"/>
          <w:szCs w:val="28"/>
        </w:rPr>
        <w:t>5.1. При предоставлении социальных услуг  поставщик социальных услуг обязан:</w:t>
      </w:r>
    </w:p>
    <w:p>
      <w:pPr>
        <w:pStyle w:val="Normal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безопасность и комфортность предоставления социальных услуг;</w:t>
      </w:r>
    </w:p>
    <w:p>
      <w:pPr>
        <w:pStyle w:val="Normal"/>
        <w:ind w:firstLine="706"/>
        <w:jc w:val="both"/>
        <w:rPr/>
      </w:pPr>
      <w:r>
        <w:rPr>
          <w:sz w:val="28"/>
          <w:szCs w:val="28"/>
        </w:rPr>
        <w:t>- обеспечить предоставление социальных услуг квалифицированными кадрами;</w:t>
      </w:r>
    </w:p>
    <w:p>
      <w:pPr>
        <w:pStyle w:val="Normal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права человека и гражданина;</w:t>
      </w:r>
    </w:p>
    <w:p>
      <w:pPr>
        <w:pStyle w:val="Normal"/>
        <w:ind w:firstLine="706"/>
        <w:jc w:val="both"/>
        <w:rPr/>
      </w:pPr>
      <w:r>
        <w:rPr>
          <w:sz w:val="28"/>
          <w:szCs w:val="28"/>
        </w:rPr>
        <w:t>- довести до сведения граждан свои правоустанавливающие документы, на основании которых поставщик осуществляет свою деятельность и оказывает социальные услуги;</w:t>
      </w:r>
    </w:p>
    <w:p>
      <w:pPr>
        <w:pStyle w:val="Normal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сохранность личных вещей и ценностей получателей социальных услуг;</w:t>
      </w:r>
    </w:p>
    <w:p>
      <w:pPr>
        <w:pStyle w:val="Normal"/>
        <w:ind w:firstLine="706"/>
        <w:jc w:val="both"/>
        <w:rPr/>
      </w:pPr>
      <w:r>
        <w:rPr>
          <w:sz w:val="28"/>
          <w:szCs w:val="28"/>
        </w:rPr>
        <w:t>- предоставить помещение для отправления религиозных обрядов, создать для этого соответствующие условия, не противоречащие правилам внутреннего распорядка и учитывающие интересы верующих различных конфессий и атеистов;</w:t>
      </w:r>
    </w:p>
    <w:p>
      <w:pPr>
        <w:pStyle w:val="Normal"/>
        <w:ind w:firstLine="706"/>
        <w:jc w:val="both"/>
        <w:rPr/>
      </w:pPr>
      <w:r>
        <w:rPr>
          <w:sz w:val="28"/>
          <w:szCs w:val="28"/>
        </w:rPr>
        <w:t>- исполнять иные обязанности, связанные с реализацией прав получателей социальных услуг на социальное обслуживание.</w:t>
      </w:r>
    </w:p>
    <w:p>
      <w:pPr>
        <w:pStyle w:val="Normal"/>
        <w:autoSpaceDE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Организация социального обслуживания и ее структурные подразделения должны быть размещены в специально предназначенных (приспособленных) зданиях или помещениях, </w:t>
      </w:r>
      <w:r>
        <w:rPr>
          <w:spacing w:val="1"/>
          <w:sz w:val="28"/>
          <w:szCs w:val="28"/>
          <w:shd w:fill="FFFFFF" w:val="clear"/>
        </w:rPr>
        <w:t>выделенных в зданиях административного или жилого фонда</w:t>
      </w:r>
      <w:r>
        <w:rPr>
          <w:color w:val="2D2D2D"/>
          <w:spacing w:val="1"/>
          <w:sz w:val="28"/>
          <w:szCs w:val="28"/>
          <w:shd w:fill="FFFFFF" w:val="clear"/>
        </w:rPr>
        <w:t>,</w:t>
      </w:r>
      <w:r>
        <w:rPr>
          <w:sz w:val="28"/>
          <w:szCs w:val="28"/>
        </w:rPr>
        <w:t xml:space="preserve"> доступных для всех категорий получателей социальных услуг,</w:t>
      </w:r>
      <w:r>
        <w:rPr>
          <w:spacing w:val="-2"/>
          <w:sz w:val="28"/>
          <w:szCs w:val="28"/>
        </w:rPr>
        <w:t xml:space="preserve"> в том числе для инвалидов и других маломобильных групп населения. </w:t>
      </w:r>
    </w:p>
    <w:p>
      <w:pPr>
        <w:pStyle w:val="Normal"/>
        <w:autoSpaceDE w:val="false"/>
        <w:ind w:firstLine="709"/>
        <w:jc w:val="both"/>
        <w:rPr/>
      </w:pPr>
      <w:r>
        <w:rPr>
          <w:spacing w:val="-2"/>
          <w:sz w:val="28"/>
          <w:szCs w:val="28"/>
        </w:rPr>
        <w:t>В организации должны быть выделены помещения для проведения реабилитационных мероприятий, трудотерапии и культурно-досуговой деятельности.</w:t>
      </w:r>
    </w:p>
    <w:p>
      <w:pPr>
        <w:pStyle w:val="Normal"/>
        <w:autoSpaceDE w:val="false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Помещения должны быть обеспе</w:t>
      </w:r>
      <w:r>
        <w:rPr>
          <w:spacing w:val="-1"/>
          <w:sz w:val="28"/>
          <w:szCs w:val="28"/>
        </w:rPr>
        <w:t>чены всеми средствами коммунально-бытового обслуживания и оснащены телефонной связью.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autoSpaceDE w:val="false"/>
        <w:ind w:left="8496" w:hanging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numPr>
          <w:ilvl w:val="0"/>
          <w:numId w:val="0"/>
        </w:numPr>
        <w:autoSpaceDE w:val="false"/>
        <w:ind w:left="8496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ind w:left="8496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ind w:left="8496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ind w:left="8496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ind w:left="8496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ind w:left="8496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ind w:left="8496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ind w:left="8496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ind w:left="8496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ind w:left="8496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ind w:left="8496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ind w:left="8496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ind w:left="8496" w:hanging="0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ind w:left="8496" w:hanging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>
      <w:pPr>
        <w:pStyle w:val="Normal"/>
        <w:widowControl w:val="false"/>
        <w:autoSpaceDE w:val="false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sz w:val="28"/>
        </w:rPr>
        <w:t xml:space="preserve"> </w:t>
      </w:r>
    </w:p>
    <w:p>
      <w:pPr>
        <w:pStyle w:val="Normal"/>
        <w:widowControl w:val="false"/>
        <w:autoSpaceDE w:val="false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</w:p>
    <w:p>
      <w:pPr>
        <w:pStyle w:val="Normal"/>
        <w:widowControl w:val="false"/>
        <w:autoSpaceDE w:val="false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jc w:val="center"/>
        <w:rPr/>
      </w:pPr>
      <w:r>
        <w:rPr/>
        <w:t>Справка</w:t>
      </w:r>
    </w:p>
    <w:p>
      <w:pPr>
        <w:pStyle w:val="ConsPlusTitle"/>
        <w:jc w:val="center"/>
        <w:rPr/>
      </w:pPr>
      <w:r>
        <w:rPr/>
        <w:t xml:space="preserve">  </w:t>
      </w:r>
      <w:r>
        <w:rPr/>
        <w:t>о размере среднедушевого дохода гражданина</w:t>
      </w:r>
    </w:p>
    <w:p>
      <w:pPr>
        <w:pStyle w:val="Normal"/>
        <w:widowControl w:val="false"/>
        <w:autoSpaceDE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nformat"/>
        <w:rPr/>
      </w:pPr>
      <w:r>
        <w:rPr>
          <w:rFonts w:eastAsia="Courier New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Выдана _________________________________________________________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</w:t>
      </w:r>
      <w:r>
        <w:rPr>
          <w:rFonts w:cs="Times New Roman" w:ascii="Times New Roman" w:hAnsi="Times New Roman"/>
          <w:sz w:val="24"/>
          <w:szCs w:val="24"/>
        </w:rPr>
        <w:t>(фамилия, имя, отчество полностью)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ConsPlusNonformat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>(наименование документа, удостоверяющего личность, серия, номер, кем выдан)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____________________________________________________________________,</w:t>
      </w:r>
    </w:p>
    <w:p>
      <w:pPr>
        <w:pStyle w:val="ConsPlusNonformat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проживающему по адресу: _____________________________________________</w:t>
      </w:r>
    </w:p>
    <w:p>
      <w:pPr>
        <w:pStyle w:val="ConsPlusNonformat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(место жительства или место пребывания)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_________________________________________________________________________________,</w:t>
      </w:r>
    </w:p>
    <w:p>
      <w:pPr>
        <w:pStyle w:val="ConsPlusNonformat"/>
        <w:rPr/>
      </w:pPr>
      <w:r>
        <w:rPr>
          <w:rFonts w:cs="Times New Roman" w:ascii="Times New Roman" w:hAnsi="Times New Roman"/>
          <w:sz w:val="28"/>
          <w:szCs w:val="28"/>
        </w:rPr>
        <w:t xml:space="preserve">в   том,   что   среднедушевой   доход   его  (ее)  семьи (одиноко проживающего гражданина) </w:t>
      </w:r>
      <w:r>
        <w:rPr>
          <w:rFonts w:cs="Times New Roman" w:ascii="Times New Roman" w:hAnsi="Times New Roman"/>
          <w:i/>
          <w:sz w:val="28"/>
          <w:szCs w:val="28"/>
        </w:rPr>
        <w:t>на дату обращения</w:t>
      </w:r>
      <w:r>
        <w:rPr>
          <w:rFonts w:cs="Times New Roman" w:ascii="Times New Roman" w:hAnsi="Times New Roman"/>
          <w:sz w:val="28"/>
          <w:szCs w:val="28"/>
        </w:rPr>
        <w:t xml:space="preserve"> ___________составляет 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(сумма прописью)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 .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 органа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социальной защиты населения          _______________  ____________________    </w:t>
      </w:r>
    </w:p>
    <w:p>
      <w:pPr>
        <w:pStyle w:val="ConsPlusNonformat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подпись</w:t>
      </w: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расшифровка подписи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Справка выдана "_____"_______________года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fill="FFFFFF" w:val="clear"/>
        <w:tabs>
          <w:tab w:val="clear" w:pos="720"/>
          <w:tab w:val="left" w:pos="797" w:leader="none"/>
        </w:tabs>
        <w:ind w:firstLine="5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hd w:fill="FFFFFF" w:val="clear"/>
        <w:tabs>
          <w:tab w:val="clear" w:pos="720"/>
          <w:tab w:val="left" w:pos="797" w:leader="none"/>
        </w:tabs>
        <w:ind w:firstLine="5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fill="FFFFFF" w:val="clear"/>
        <w:tabs>
          <w:tab w:val="clear" w:pos="720"/>
          <w:tab w:val="left" w:pos="79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323" w:type="dxa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3"/>
      </w:tblGrid>
      <w:tr>
        <w:trPr/>
        <w:tc>
          <w:tcPr>
            <w:tcW w:w="5323" w:type="dxa"/>
            <w:tcBorders/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r>
              <w:rPr>
                <w:sz w:val="28"/>
                <w:szCs w:val="28"/>
              </w:rPr>
              <w:t>Приложение 2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>к Порядку</w:t>
            </w:r>
          </w:p>
        </w:tc>
      </w:tr>
      <w:tr>
        <w:trPr/>
        <w:tc>
          <w:tcPr>
            <w:tcW w:w="5323" w:type="dxa"/>
            <w:tcBorders/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80" w:hRule="atLeast"/>
        </w:trPr>
        <w:tc>
          <w:tcPr>
            <w:tcW w:w="5323" w:type="dxa"/>
            <w:tcBorders/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ind w:left="9204" w:hanging="0"/>
        <w:rPr>
          <w:sz w:val="28"/>
          <w:szCs w:val="28"/>
        </w:rPr>
      </w:pPr>
      <w:r>
        <w:rPr/>
        <w:t xml:space="preserve">                                          </w:t>
      </w:r>
      <w:r>
        <w:rPr/>
        <w:t>Образец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  <w:br/>
        <w:t>об отсутствии (наличии) у  гражданина</w:t>
        <w:br/>
        <w:t>медицинских противопоказаний в предоставлении социальных услуг на дому (в полустационарной форме)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4223" w:type="dxa"/>
        <w:jc w:val="center"/>
        <w:tblInd w:w="0" w:type="dxa"/>
        <w:tblBorders/>
        <w:tblCellMar>
          <w:top w:w="0" w:type="dxa"/>
          <w:left w:w="28" w:type="dxa"/>
          <w:bottom w:w="0" w:type="dxa"/>
          <w:right w:w="28" w:type="dxa"/>
        </w:tblCellMar>
      </w:tblPr>
      <w:tblGrid>
        <w:gridCol w:w="553"/>
        <w:gridCol w:w="437"/>
        <w:gridCol w:w="255"/>
        <w:gridCol w:w="1701"/>
        <w:gridCol w:w="397"/>
        <w:gridCol w:w="397"/>
        <w:gridCol w:w="483"/>
      </w:tblGrid>
      <w:tr>
        <w:trPr/>
        <w:tc>
          <w:tcPr>
            <w:tcW w:w="553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</w:p>
        </w:tc>
        <w:tc>
          <w:tcPr>
            <w:tcW w:w="437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255" w:type="dxa"/>
            <w:tcBorders/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  <w:sz w:val="26"/>
                <w:szCs w:val="26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397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483" w:type="dxa"/>
            <w:tcBorders/>
            <w:shd w:fill="auto" w:val="clear"/>
            <w:vAlign w:val="bottom"/>
          </w:tcPr>
          <w:p>
            <w:pPr>
              <w:pStyle w:val="Normal"/>
              <w:ind w:left="57" w:hanging="0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г.</w:t>
            </w:r>
          </w:p>
        </w:tc>
      </w:tr>
    </w:tbl>
    <w:p>
      <w:pPr>
        <w:pStyle w:val="Normal"/>
        <w:spacing w:before="240" w:after="0"/>
        <w:rPr/>
      </w:pPr>
      <w:r>
        <w:rPr/>
        <w:t>1. Выдано</w:t>
      </w:r>
    </w:p>
    <w:p>
      <w:pPr>
        <w:pStyle w:val="Normal"/>
        <w:pBdr>
          <w:top w:val="single" w:sz="4" w:space="1" w:color="000000"/>
        </w:pBdr>
        <w:jc w:val="center"/>
        <w:rPr/>
      </w:pPr>
      <w:r>
        <w:rPr/>
        <w:t>(наименование и адрес медицинской организации)</w:t>
      </w:r>
    </w:p>
    <w:p>
      <w:pPr>
        <w:pStyle w:val="Normal"/>
        <w:jc w:val="both"/>
        <w:rPr>
          <w:sz w:val="2"/>
          <w:szCs w:val="2"/>
        </w:rPr>
      </w:pPr>
      <w:r>
        <w:rPr/>
        <w:t xml:space="preserve"> </w:t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/>
      </w:pPr>
      <w:r>
        <w:rPr/>
        <w:t>2. Фамилия, имя, отчество</w:t>
      </w:r>
    </w:p>
    <w:p>
      <w:pPr>
        <w:pStyle w:val="Normal"/>
        <w:pBdr>
          <w:top w:val="single" w:sz="4" w:space="1" w:color="000000"/>
        </w:pBdr>
        <w:jc w:val="center"/>
        <w:rPr/>
      </w:pPr>
      <w:r>
        <w:rPr/>
        <w:t>(Ф.И.О. гражданина)</w:t>
      </w:r>
    </w:p>
    <w:p>
      <w:pPr>
        <w:pStyle w:val="Normal"/>
        <w:rPr/>
      </w:pPr>
      <w:r>
        <w:rPr/>
        <w:t>3. Пол (мужской/женский)</w:t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/>
      </w:pPr>
      <w:r>
        <w:rPr/>
        <w:t>4. Дата рождения</w:t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/>
      </w:pPr>
      <w:r>
        <w:rPr/>
        <w:t>5. Адрес места жительства</w:t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before="0" w:after="240"/>
        <w:rPr/>
      </w:pPr>
      <w:r>
        <w:rPr/>
        <w:t>6. Заключение (ненужное зачеркнуть):</w:t>
      </w:r>
    </w:p>
    <w:p>
      <w:pPr>
        <w:pStyle w:val="Normal"/>
        <w:jc w:val="both"/>
        <w:rPr/>
      </w:pPr>
      <w:r>
        <w:rPr/>
        <w:t>Медицинских противопоказаний в предоставлении социальных услуг на дому                                       (в полустационарной форме) не выявлено, выявлено (ненужное зачеркнуть)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10166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6"/>
        <w:gridCol w:w="2340"/>
        <w:gridCol w:w="239"/>
        <w:gridCol w:w="1921"/>
        <w:gridCol w:w="236"/>
        <w:gridCol w:w="3"/>
        <w:gridCol w:w="1561"/>
      </w:tblGrid>
      <w:tr>
        <w:trPr/>
        <w:tc>
          <w:tcPr>
            <w:tcW w:w="3866" w:type="dxa"/>
            <w:tcBorders/>
            <w:shd w:fill="auto" w:val="clear"/>
          </w:tcPr>
          <w:p>
            <w:pPr>
              <w:pStyle w:val="Normal"/>
              <w:ind w:left="-57" w:hanging="0"/>
              <w:rPr/>
            </w:pPr>
            <w:r>
              <w:rPr/>
              <w:t>Председатель врачебной комиссии:</w:t>
            </w:r>
          </w:p>
        </w:tc>
        <w:tc>
          <w:tcPr>
            <w:tcW w:w="234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/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9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61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866" w:type="dxa"/>
            <w:tcBorders/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4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(Ф.И.О.)</w:t>
            </w:r>
          </w:p>
        </w:tc>
        <w:tc>
          <w:tcPr>
            <w:tcW w:w="239" w:type="dxa"/>
            <w:tcBorders/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(подпись)</w:t>
            </w:r>
          </w:p>
        </w:tc>
        <w:tc>
          <w:tcPr>
            <w:tcW w:w="239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(дата)</w:t>
            </w:r>
          </w:p>
        </w:tc>
      </w:tr>
      <w:tr>
        <w:trPr/>
        <w:tc>
          <w:tcPr>
            <w:tcW w:w="3866" w:type="dxa"/>
            <w:tcBorders/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736" w:type="dxa"/>
            <w:gridSpan w:val="4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М.П.</w:t>
            </w:r>
          </w:p>
        </w:tc>
        <w:tc>
          <w:tcPr>
            <w:tcW w:w="1564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hd w:fill="FFFFFF" w:val="clear"/>
        <w:tabs>
          <w:tab w:val="clear" w:pos="720"/>
          <w:tab w:val="left" w:pos="797" w:leader="none"/>
        </w:tabs>
        <w:ind w:firstLine="5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fill="FFFFFF" w:val="clear"/>
        <w:tabs>
          <w:tab w:val="clear" w:pos="720"/>
          <w:tab w:val="left" w:pos="797" w:leader="none"/>
        </w:tabs>
        <w:ind w:firstLine="5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fill="FFFFFF" w:val="clear"/>
        <w:tabs>
          <w:tab w:val="clear" w:pos="720"/>
          <w:tab w:val="left" w:pos="797" w:leader="none"/>
        </w:tabs>
        <w:ind w:firstLine="5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fill="FFFFFF" w:val="clear"/>
        <w:tabs>
          <w:tab w:val="clear" w:pos="720"/>
          <w:tab w:val="left" w:pos="797" w:leader="none"/>
        </w:tabs>
        <w:ind w:firstLine="5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0080"/>
        <w:rPr/>
      </w:pPr>
      <w:r>
        <w:rPr/>
        <w:t xml:space="preserve">           </w:t>
      </w:r>
    </w:p>
    <w:p>
      <w:pPr>
        <w:pStyle w:val="Normal"/>
        <w:widowControl w:val="false"/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sectPr>
      <w:headerReference w:type="default" r:id="rId13"/>
      <w:footerReference w:type="default" r:id="rId14"/>
      <w:type w:val="nextPage"/>
      <w:pgSz w:w="11906" w:h="16838"/>
      <w:pgMar w:left="1080" w:right="566" w:header="720" w:top="1134" w:footer="0" w:bottom="900" w:gutter="0"/>
      <w:pgNumType w:start="3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fldChar w:fldCharType="begin"/>
    </w:r>
    <w:r>
      <w:rPr/>
      <w:instrText> FILENAME </w:instrText>
    </w:r>
    <w:r>
      <w:rPr/>
      <w:fldChar w:fldCharType="separate"/>
    </w:r>
    <w:r>
      <w:rPr/>
    </w:r>
    <w:r>
      <w:rPr/>
      <w:fldChar w:fldCharType="end"/>
    </w:r>
    <w:r>
      <w:rPr/>
      <w:t>aei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46685"/>
              <wp:effectExtent l="0" t="0" r="0" b="0"/>
              <wp:wrapSquare wrapText="largest"/>
              <wp:docPr id="4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1pt;height:11.55pt;mso-wrap-distance-left:0pt;mso-wrap-distance-right:0pt;mso-wrap-distance-top:0pt;mso-wrap-distance-bottom:0pt;margin-top:0.05pt;mso-position-vertical-relative:text;margin-left:242.65pt;mso-position-horizontal:center;mso-position-horizontal-relative:margin">
              <v:fill opacity="0f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2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8905" cy="146685"/>
              <wp:effectExtent l="0" t="0" r="0" b="0"/>
              <wp:wrapSquare wrapText="largest"/>
              <wp:docPr id="5" name="Frame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9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.15pt;height:11.55pt;mso-wrap-distance-left:0pt;mso-wrap-distance-right:0pt;mso-wrap-distance-top:0pt;mso-wrap-distance-bottom:0pt;margin-top:0.05pt;mso-position-vertical-relative:text;margin-left:251.45pt;mso-position-horizontal:center;mso-position-horizontal-relative:margin">
              <v:fill opacity="0f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PageNumber">
    <w:name w:val="Page Number"/>
    <w:basedOn w:val="Style14"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5">
    <w:name w:val="Название объекта"/>
    <w:basedOn w:val="Normal"/>
    <w:next w:val="Normal"/>
    <w:qFormat/>
    <w:pPr>
      <w:spacing w:before="120" w:after="0"/>
      <w:jc w:val="center"/>
    </w:pPr>
    <w:rPr>
      <w:sz w:val="36"/>
    </w:rPr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harChar">
    <w:name w:val=" Char Char"/>
    <w:basedOn w:val="Normal"/>
    <w:qFormat/>
    <w:pPr>
      <w:spacing w:lineRule="exact" w:line="240" w:before="0" w:after="160"/>
    </w:pPr>
    <w:rPr>
      <w:sz w:val="28"/>
      <w:lang w:val="en-US"/>
    </w:rPr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7">
    <w:name w:val="Обычный (веб)"/>
    <w:basedOn w:val="Normal"/>
    <w:qFormat/>
    <w:pPr>
      <w:spacing w:before="100" w:after="100"/>
    </w:pPr>
    <w:rPr>
      <w:sz w:val="24"/>
      <w:szCs w:val="24"/>
    </w:rPr>
  </w:style>
  <w:style w:type="paragraph" w:styleId="ConsPlusNormal">
    <w:name w:val="ConsPlusNormal"/>
    <w:qFormat/>
    <w:pPr>
      <w:widowControl w:val="false"/>
      <w:autoSpaceDE w:val="false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ConsPlusTitle">
    <w:name w:val="ConsPlusTitle"/>
    <w:qFormat/>
    <w:pPr>
      <w:widowControl w:val="false"/>
      <w:autoSpaceDE w:val="false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lear" w:pos="720"/>
        <w:tab w:val="center" w:pos="4904" w:leader="none"/>
        <w:tab w:val="right" w:pos="980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yperlink" Target="consultantplus://offline/ref=A6CDF43AC8530F4E10ACCD03E02F8E71E48D722855FA01988F9C09995186C1C6866F34B3208CA40A5221B6i1tDF" TargetMode="External"/><Relationship Id="rId9" Type="http://schemas.openxmlformats.org/officeDocument/2006/relationships/hyperlink" Target="consultantplus://offline/ref=A6CDF43AC8530F4E10ACCD03E02F8E71E48D722855FA01988F9C09995186C1C6866F34B3208CA40A5221B6i1tDF" TargetMode="External"/><Relationship Id="rId10" Type="http://schemas.openxmlformats.org/officeDocument/2006/relationships/hyperlink" Target="consultantplus://offline/ref=A6CDF43AC8530F4E10ACCD03E02F8E71E48D722855FA01988F9C09995186C1C6866F34B3208CA40A5221B6i1tDF" TargetMode="External"/><Relationship Id="rId11" Type="http://schemas.openxmlformats.org/officeDocument/2006/relationships/hyperlink" Target="consultantplus://offline/ref=A6CDF43AC8530F4E10ACCD03E02F8E71E48D722855FA01988F9C09995186C1C6866F34B3208CA40A5221B6i1tDF" TargetMode="External"/><Relationship Id="rId12" Type="http://schemas.openxmlformats.org/officeDocument/2006/relationships/hyperlink" Target="consultantplus://offline/ref=AE9E3643AA3705078562AC5390127D22290DC35EF57AA32F15F8323437058A6C64F66E697ACCB5oFm3M" TargetMode="Externa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2002-01-31T15:04:00Z</dcterms:created>
  <dc:creator>Челакова Марина</dc:creator>
  <dc:description/>
  <cp:keywords/>
  <dc:language>en-US</dc:language>
  <cp:lastModifiedBy>Администратор</cp:lastModifiedBy>
  <cp:lastPrinted>2014-12-05T15:50:00Z</cp:lastPrinted>
  <dcterms:modified xsi:type="dcterms:W3CDTF">2014-12-08T10:23:00Z</dcterms:modified>
  <cp:revision>25</cp:revision>
  <dc:subject/>
  <dc:title> </dc:title>
</cp:coreProperties>
</file>